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BE60" w14:textId="6AA21EC1" w:rsidR="003308B8" w:rsidRPr="008A065D" w:rsidRDefault="00E1449D" w:rsidP="00B5235F">
      <w:pPr>
        <w:pStyle w:val="ISSW-Title"/>
        <w:rPr>
          <w:szCs w:val="24"/>
        </w:rPr>
      </w:pPr>
      <w:r w:rsidRPr="008A065D">
        <w:rPr>
          <w:szCs w:val="24"/>
        </w:rPr>
        <w:t>Instructions for formatting your EXTENDED ABSTRACT</w:t>
      </w:r>
      <w:r w:rsidRPr="008A065D">
        <w:rPr>
          <w:szCs w:val="24"/>
        </w:rPr>
        <w:br/>
      </w:r>
      <w:r w:rsidR="00D22215">
        <w:rPr>
          <w:szCs w:val="24"/>
        </w:rPr>
        <w:t>ISSW</w:t>
      </w:r>
      <w:r w:rsidRPr="008A065D">
        <w:rPr>
          <w:szCs w:val="24"/>
        </w:rPr>
        <w:t xml:space="preserve"> 20</w:t>
      </w:r>
      <w:r w:rsidR="00E144C5">
        <w:rPr>
          <w:szCs w:val="24"/>
        </w:rPr>
        <w:t>2</w:t>
      </w:r>
      <w:r w:rsidR="00D22215">
        <w:rPr>
          <w:szCs w:val="24"/>
        </w:rPr>
        <w:t>4</w:t>
      </w:r>
      <w:r w:rsidRPr="008A065D">
        <w:rPr>
          <w:szCs w:val="24"/>
        </w:rPr>
        <w:t xml:space="preserve">, </w:t>
      </w:r>
      <w:r w:rsidR="00D22215">
        <w:rPr>
          <w:szCs w:val="24"/>
        </w:rPr>
        <w:t>Tromsø</w:t>
      </w:r>
      <w:r w:rsidRPr="008A065D">
        <w:rPr>
          <w:szCs w:val="24"/>
        </w:rPr>
        <w:t xml:space="preserve">, </w:t>
      </w:r>
      <w:r w:rsidR="00D22215">
        <w:rPr>
          <w:szCs w:val="24"/>
        </w:rPr>
        <w:t>norway</w:t>
      </w:r>
    </w:p>
    <w:p w14:paraId="1846463D" w14:textId="2366049A" w:rsidR="003308B8" w:rsidRPr="00817193" w:rsidRDefault="00D22215" w:rsidP="00405972">
      <w:pPr>
        <w:pStyle w:val="ISSW-AuthorList"/>
      </w:pPr>
      <w:r>
        <w:t>Guri Snøfonn</w:t>
      </w:r>
      <w:r w:rsidR="00E1449D" w:rsidRPr="00817193">
        <w:rPr>
          <w:vertAlign w:val="superscript"/>
        </w:rPr>
        <w:t>1</w:t>
      </w:r>
      <w:r w:rsidR="00E1449D" w:rsidRPr="00817193">
        <w:t xml:space="preserve">*, </w:t>
      </w:r>
      <w:r w:rsidR="006E7984">
        <w:t xml:space="preserve">Mario </w:t>
      </w:r>
      <w:r w:rsidR="0025638F">
        <w:t>Nevoso</w:t>
      </w:r>
      <w:r w:rsidR="00E1449D" w:rsidRPr="00817193">
        <w:rPr>
          <w:vertAlign w:val="superscript"/>
        </w:rPr>
        <w:t>2</w:t>
      </w:r>
      <w:r w:rsidR="00E1449D" w:rsidRPr="00817193">
        <w:t>,</w:t>
      </w:r>
      <w:r w:rsidR="00E1449D" w:rsidRPr="00770945">
        <w:t xml:space="preserve"> and Surfer C. Hoar</w:t>
      </w:r>
      <w:r w:rsidR="00E1449D" w:rsidRPr="00817193">
        <w:rPr>
          <w:vertAlign w:val="superscript"/>
        </w:rPr>
        <w:t>3</w:t>
      </w:r>
    </w:p>
    <w:p w14:paraId="5B015213" w14:textId="33D3C5A5" w:rsidR="003308B8" w:rsidRPr="00FD64AA" w:rsidRDefault="00E1449D" w:rsidP="00FD64AA">
      <w:pPr>
        <w:pStyle w:val="ISSW-authoraffilliation"/>
      </w:pPr>
      <w:r w:rsidRPr="00710078">
        <w:rPr>
          <w:vertAlign w:val="superscript"/>
        </w:rPr>
        <w:t>1</w:t>
      </w:r>
      <w:r w:rsidRPr="00FD64AA">
        <w:t xml:space="preserve"> Institute of </w:t>
      </w:r>
      <w:r w:rsidR="00BD71F4">
        <w:t xml:space="preserve">Snow </w:t>
      </w:r>
      <w:r w:rsidR="002F0FE1">
        <w:t>Hydrology</w:t>
      </w:r>
      <w:r w:rsidRPr="00FD64AA">
        <w:t xml:space="preserve">, </w:t>
      </w:r>
      <w:r w:rsidR="003A66B2">
        <w:t>Oslo</w:t>
      </w:r>
      <w:r w:rsidRPr="00FD64AA">
        <w:t xml:space="preserve">, </w:t>
      </w:r>
      <w:r w:rsidR="003A66B2">
        <w:t>Norway</w:t>
      </w:r>
      <w:r w:rsidRPr="00FD64AA">
        <w:br/>
      </w:r>
      <w:r w:rsidRPr="00710078">
        <w:rPr>
          <w:vertAlign w:val="superscript"/>
        </w:rPr>
        <w:t>2</w:t>
      </w:r>
      <w:r w:rsidR="00D0019A" w:rsidRPr="00FD64AA">
        <w:t xml:space="preserve"> </w:t>
      </w:r>
      <w:r w:rsidR="00145D17">
        <w:t>Public Road Administration, Lombardi, Italy</w:t>
      </w:r>
      <w:r w:rsidRPr="00FD64AA">
        <w:br/>
      </w:r>
      <w:r w:rsidRPr="00710078">
        <w:rPr>
          <w:vertAlign w:val="superscript"/>
        </w:rPr>
        <w:t>3</w:t>
      </w:r>
      <w:r w:rsidR="00D0019A" w:rsidRPr="00FD64AA">
        <w:t xml:space="preserve"> </w:t>
      </w:r>
      <w:r w:rsidR="00D22215" w:rsidRPr="00FD64AA">
        <w:t>Avalanche Forecasting Centre, BC, Canada</w:t>
      </w:r>
    </w:p>
    <w:p w14:paraId="5CB67A6B" w14:textId="2DEF6D54" w:rsidR="003308B8" w:rsidRPr="00817193" w:rsidRDefault="00E1449D">
      <w:pPr>
        <w:pStyle w:val="ISSW-Abstract"/>
      </w:pPr>
      <w:r w:rsidRPr="00817193">
        <w:t>ABSTRACT:</w:t>
      </w:r>
      <w:r w:rsidRPr="00817193">
        <w:tab/>
        <w:t xml:space="preserve">These instructions are </w:t>
      </w:r>
      <w:r w:rsidR="008E613C" w:rsidRPr="00817193">
        <w:t>laid out</w:t>
      </w:r>
      <w:r w:rsidRPr="00817193">
        <w:t xml:space="preserve"> in the same format as is requested for ISSW 20</w:t>
      </w:r>
      <w:r w:rsidR="006222DE">
        <w:t>2</w:t>
      </w:r>
      <w:r w:rsidR="003C666C">
        <w:t>4</w:t>
      </w:r>
      <w:r w:rsidRPr="00817193">
        <w:t xml:space="preserve"> conference proceedings. The abstract should be less than </w:t>
      </w:r>
      <w:r w:rsidR="0096401A">
        <w:t>3</w:t>
      </w:r>
      <w:r w:rsidRPr="00817193">
        <w:t>50 words. It can be either the same as</w:t>
      </w:r>
      <w:r w:rsidR="00962289" w:rsidRPr="00817193">
        <w:t xml:space="preserve"> your</w:t>
      </w:r>
      <w:r w:rsidRPr="00817193">
        <w:t xml:space="preserve"> </w:t>
      </w:r>
      <w:r w:rsidR="00962289" w:rsidRPr="00817193">
        <w:t>initial</w:t>
      </w:r>
      <w:r w:rsidRPr="00817193">
        <w:t xml:space="preserve"> short abstracts or you can make changes as you wish, for example include new results you have obtained since your initial submission.</w:t>
      </w:r>
    </w:p>
    <w:p w14:paraId="5F833AB4" w14:textId="77777777" w:rsidR="003308B8" w:rsidRPr="00817193" w:rsidRDefault="00E1449D">
      <w:pPr>
        <w:pStyle w:val="ISSW-Abstract"/>
      </w:pPr>
      <w:r w:rsidRPr="00817193">
        <w:t>KEYWORDS:</w:t>
      </w:r>
      <w:r w:rsidRPr="00817193">
        <w:tab/>
        <w:t>Select 3-6 keywords.</w:t>
      </w:r>
    </w:p>
    <w:p w14:paraId="486FF171" w14:textId="77777777" w:rsidR="005F694F" w:rsidRPr="00770945" w:rsidRDefault="005F694F" w:rsidP="00770945">
      <w:pPr>
        <w:pStyle w:val="ISSW-Text"/>
        <w:sectPr w:rsidR="005F694F" w:rsidRPr="00770945" w:rsidSect="00E524C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formProt w:val="0"/>
          <w:docGrid w:linePitch="600" w:charSpace="32768"/>
        </w:sectPr>
      </w:pPr>
    </w:p>
    <w:p w14:paraId="098E6507" w14:textId="77777777" w:rsidR="00B77FE2" w:rsidRPr="00B77FE2" w:rsidRDefault="00E1449D" w:rsidP="00B77FE2">
      <w:pPr>
        <w:pStyle w:val="ISSW-Heading1"/>
      </w:pPr>
      <w:r w:rsidRPr="001E44A5">
        <w:t>Introduction</w:t>
      </w:r>
    </w:p>
    <w:p w14:paraId="36C68361" w14:textId="315D71D0" w:rsidR="005B75D0" w:rsidRPr="00817193" w:rsidRDefault="00E1449D">
      <w:pPr>
        <w:pStyle w:val="ISSW-Text"/>
      </w:pPr>
      <w:r w:rsidRPr="00817193">
        <w:t>All ISSW presenters</w:t>
      </w:r>
      <w:r w:rsidR="00015607" w:rsidRPr="00817193">
        <w:t xml:space="preserve"> - both </w:t>
      </w:r>
      <w:r w:rsidRPr="00817193">
        <w:t>oral and poster presenters</w:t>
      </w:r>
      <w:r w:rsidR="00015607" w:rsidRPr="00817193">
        <w:t xml:space="preserve"> - </w:t>
      </w:r>
      <w:r w:rsidRPr="00817193">
        <w:t xml:space="preserve">are required to submit </w:t>
      </w:r>
      <w:r w:rsidR="009E42D7">
        <w:t>a</w:t>
      </w:r>
      <w:r w:rsidRPr="00817193">
        <w:t xml:space="preserve"> </w:t>
      </w:r>
      <w:r w:rsidR="009E42D7">
        <w:t>paper (maximum 8 pages)</w:t>
      </w:r>
      <w:r w:rsidRPr="00817193">
        <w:t xml:space="preserve"> that describes their presentation topic in more detail for publication in the ISSW 20</w:t>
      </w:r>
      <w:r w:rsidR="009E42D7">
        <w:t>2</w:t>
      </w:r>
      <w:r w:rsidR="003A66B2">
        <w:t>4</w:t>
      </w:r>
      <w:r w:rsidRPr="00817193">
        <w:t xml:space="preserve"> proceedings. At this ISSW, the conference proceedings will only be published electronically.</w:t>
      </w:r>
    </w:p>
    <w:p w14:paraId="78AADECD" w14:textId="109A223F" w:rsidR="005B75D0" w:rsidRPr="005B75D0" w:rsidRDefault="00E1449D" w:rsidP="005B75D0">
      <w:pPr>
        <w:pStyle w:val="ISSW-Heading1"/>
      </w:pPr>
      <w:r w:rsidRPr="001E44A5">
        <w:t>Manuscript deadline</w:t>
      </w:r>
    </w:p>
    <w:p w14:paraId="4E325203" w14:textId="0EC36E8C" w:rsidR="003308B8" w:rsidRPr="00770945" w:rsidRDefault="00E1449D">
      <w:pPr>
        <w:pStyle w:val="ISSW-Text"/>
      </w:pPr>
      <w:r w:rsidRPr="00770945">
        <w:t xml:space="preserve">Manuscripts must be received by </w:t>
      </w:r>
      <w:r w:rsidRPr="00770945">
        <w:rPr>
          <w:b/>
          <w:u w:val="single"/>
        </w:rPr>
        <w:t xml:space="preserve">August </w:t>
      </w:r>
      <w:r w:rsidR="00076B5D">
        <w:rPr>
          <w:b/>
          <w:u w:val="single"/>
        </w:rPr>
        <w:t>15</w:t>
      </w:r>
      <w:r w:rsidRPr="00770945">
        <w:rPr>
          <w:b/>
          <w:u w:val="single"/>
        </w:rPr>
        <w:t>, 20</w:t>
      </w:r>
      <w:r w:rsidR="006222DE">
        <w:rPr>
          <w:b/>
          <w:u w:val="single"/>
        </w:rPr>
        <w:t>2</w:t>
      </w:r>
      <w:r w:rsidR="00076B5D">
        <w:rPr>
          <w:b/>
          <w:u w:val="single"/>
        </w:rPr>
        <w:t>4</w:t>
      </w:r>
      <w:r w:rsidR="00764BDB" w:rsidRPr="00770945">
        <w:rPr>
          <w:b/>
        </w:rPr>
        <w:t>.</w:t>
      </w:r>
    </w:p>
    <w:p w14:paraId="7B811A86" w14:textId="0EA21518" w:rsidR="003308B8" w:rsidRPr="00817193" w:rsidRDefault="00E1449D">
      <w:pPr>
        <w:pStyle w:val="ISSW-Text"/>
      </w:pPr>
      <w:r w:rsidRPr="00770945">
        <w:t>We cannot guarantee that late papers will be included in the conference line-up and the proceedings publication.</w:t>
      </w:r>
      <w:r w:rsidRPr="00817193">
        <w:t xml:space="preserve"> </w:t>
      </w:r>
      <w:r w:rsidRPr="00770945">
        <w:rPr>
          <w:b/>
        </w:rPr>
        <w:t>Your oral or poster presentation slot is conditional on us receiving your paper by this date.</w:t>
      </w:r>
    </w:p>
    <w:p w14:paraId="22E373ED" w14:textId="77777777" w:rsidR="005B75D0" w:rsidRPr="005B75D0" w:rsidRDefault="00E1449D" w:rsidP="005B75D0">
      <w:pPr>
        <w:pStyle w:val="ISSW-Heading1"/>
      </w:pPr>
      <w:r w:rsidRPr="001E44A5">
        <w:t>Language</w:t>
      </w:r>
    </w:p>
    <w:p w14:paraId="0AE31EA5" w14:textId="7935DDA1" w:rsidR="005B75D0" w:rsidRPr="00817193" w:rsidRDefault="006222DE">
      <w:pPr>
        <w:pStyle w:val="ISSW-Text"/>
      </w:pPr>
      <w:bookmarkStart w:id="0" w:name="docs-internal-guid-c81f690f-4a94-7df3-3b"/>
      <w:bookmarkEnd w:id="0"/>
      <w:r>
        <w:t>A</w:t>
      </w:r>
      <w:r w:rsidR="00E1449D" w:rsidRPr="00770945">
        <w:t>uthors are greatly encouraged to submit their papers in English, since they have a far wider reach.</w:t>
      </w:r>
    </w:p>
    <w:p w14:paraId="461B67B9" w14:textId="2D79157F" w:rsidR="005B75D0" w:rsidRPr="005B75D0" w:rsidRDefault="00E1449D" w:rsidP="005B75D0">
      <w:pPr>
        <w:pStyle w:val="ISSW-Heading1"/>
      </w:pPr>
      <w:r w:rsidRPr="001E44A5">
        <w:t>Page limit, Layout &amp; text font</w:t>
      </w:r>
    </w:p>
    <w:p w14:paraId="2466FE7F" w14:textId="50E60AE9" w:rsidR="00F06004" w:rsidRPr="00770945" w:rsidRDefault="006222DE" w:rsidP="00770945">
      <w:pPr>
        <w:pStyle w:val="ISSW-Text"/>
      </w:pPr>
      <w:r w:rsidRPr="006222DE">
        <w:rPr>
          <w:noProof/>
          <w:lang w:eastAsia="de-AT"/>
        </w:rPr>
        <w:t>Papers</w:t>
      </w:r>
      <w:r w:rsidR="00F06004" w:rsidRPr="00770945">
        <w:t xml:space="preserve"> are limited to </w:t>
      </w:r>
      <w:r w:rsidR="00F06004" w:rsidRPr="00770945">
        <w:rPr>
          <w:b/>
          <w:u w:val="single"/>
        </w:rPr>
        <w:t xml:space="preserve">no more than </w:t>
      </w:r>
      <w:r w:rsidR="00C70CC2">
        <w:rPr>
          <w:b/>
          <w:u w:val="single"/>
        </w:rPr>
        <w:t>8</w:t>
      </w:r>
      <w:r w:rsidR="00F06004" w:rsidRPr="00770945">
        <w:rPr>
          <w:b/>
          <w:u w:val="single"/>
        </w:rPr>
        <w:t xml:space="preserve"> pages</w:t>
      </w:r>
      <w:r w:rsidR="00F06004" w:rsidRPr="00770945">
        <w:t>, including references, appendices, etc. and must be formatted on A4 pages (210 mm </w:t>
      </w:r>
      <w:r w:rsidR="009E3462" w:rsidRPr="00770945">
        <w:rPr>
          <w:rFonts w:eastAsia="Symbol"/>
        </w:rPr>
        <w:t>x </w:t>
      </w:r>
      <w:r w:rsidR="00F06004" w:rsidRPr="00770945">
        <w:rPr>
          <w:rFonts w:eastAsia="Symbol"/>
        </w:rPr>
        <w:t xml:space="preserve">297 mm) with 2.5 cm (about 1 inch) margins on all sides. </w:t>
      </w:r>
      <w:r w:rsidR="00C46A52">
        <w:rPr>
          <w:rFonts w:eastAsia="Symbol"/>
        </w:rPr>
        <w:t>In word, p</w:t>
      </w:r>
      <w:r w:rsidR="00F06004" w:rsidRPr="00770945">
        <w:rPr>
          <w:rFonts w:eastAsia="Symbol"/>
        </w:rPr>
        <w:t xml:space="preserve">lease use </w:t>
      </w:r>
      <w:r w:rsidR="009E3462" w:rsidRPr="00770945">
        <w:rPr>
          <w:rFonts w:eastAsia="Symbol"/>
        </w:rPr>
        <w:t xml:space="preserve">the styles and formatting </w:t>
      </w:r>
      <w:r w:rsidR="000A20DE">
        <w:rPr>
          <w:rFonts w:eastAsia="Symbol"/>
        </w:rPr>
        <w:t xml:space="preserve">templates </w:t>
      </w:r>
      <w:r w:rsidR="009E3462" w:rsidRPr="00770945">
        <w:rPr>
          <w:rFonts w:eastAsia="Symbol"/>
        </w:rPr>
        <w:t xml:space="preserve">provided within </w:t>
      </w:r>
      <w:r w:rsidR="00C46A52">
        <w:rPr>
          <w:rFonts w:eastAsia="Symbol"/>
        </w:rPr>
        <w:t>this document (‘ISSW - …’), or 10-point Arial for the text body.</w:t>
      </w:r>
    </w:p>
    <w:p w14:paraId="1E3E2342" w14:textId="3429F414" w:rsidR="00F06004" w:rsidRDefault="006819FD" w:rsidP="00770945">
      <w:pPr>
        <w:pStyle w:val="ISSW-Text"/>
        <w:rPr>
          <w:rFonts w:eastAsia="Symbol"/>
        </w:rPr>
      </w:pPr>
      <w:r>
        <w:rPr>
          <w:noProof/>
          <w:lang w:val="de-AT" w:eastAsia="de-AT"/>
        </w:rPr>
        <mc:AlternateContent>
          <mc:Choice Requires="wps">
            <w:drawing>
              <wp:anchor distT="0" distB="0" distL="114300" distR="114300" simplePos="0" relativeHeight="251660288" behindDoc="0" locked="0" layoutInCell="1" allowOverlap="1" wp14:anchorId="13F85BA8" wp14:editId="04007262">
                <wp:simplePos x="0" y="0"/>
                <wp:positionH relativeFrom="margin">
                  <wp:posOffset>10795</wp:posOffset>
                </wp:positionH>
                <wp:positionV relativeFrom="margin">
                  <wp:posOffset>7958455</wp:posOffset>
                </wp:positionV>
                <wp:extent cx="2847340" cy="967740"/>
                <wp:effectExtent l="0" t="0" r="0" b="3810"/>
                <wp:wrapSquare wrapText="bothSides"/>
                <wp:docPr id="48002359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340" cy="967740"/>
                        </a:xfrm>
                        <a:prstGeom prst="rect">
                          <a:avLst/>
                        </a:prstGeom>
                        <a:solidFill>
                          <a:srgbClr val="FFFFFF"/>
                        </a:solidFill>
                        <a:ln>
                          <a:noFill/>
                        </a:ln>
                        <a:effectLst/>
                      </wps:spPr>
                      <wps:txbx>
                        <w:txbxContent>
                          <w:p w14:paraId="56E4A778" w14:textId="77777777" w:rsidR="006819FD" w:rsidRPr="00AA0439" w:rsidRDefault="006819FD" w:rsidP="006819FD">
                            <w:pPr>
                              <w:pStyle w:val="ISSW-AuthorAddress"/>
                              <w:rPr>
                                <w:sz w:val="16"/>
                                <w:szCs w:val="20"/>
                              </w:rPr>
                            </w:pPr>
                            <w:r w:rsidRPr="00AA0439">
                              <w:rPr>
                                <w:sz w:val="16"/>
                                <w:szCs w:val="20"/>
                              </w:rPr>
                              <w:t xml:space="preserve">* </w:t>
                            </w:r>
                            <w:r w:rsidRPr="00AA0439">
                              <w:rPr>
                                <w:i/>
                                <w:sz w:val="16"/>
                                <w:szCs w:val="20"/>
                              </w:rPr>
                              <w:t>Corresponding author address:</w:t>
                            </w:r>
                            <w:r w:rsidRPr="00AA0439">
                              <w:rPr>
                                <w:sz w:val="16"/>
                                <w:szCs w:val="20"/>
                              </w:rPr>
                              <w:t xml:space="preserve"> </w:t>
                            </w:r>
                            <w:r w:rsidRPr="00AA0439">
                              <w:rPr>
                                <w:sz w:val="16"/>
                                <w:szCs w:val="20"/>
                              </w:rPr>
                              <w:br/>
                              <w:t xml:space="preserve">Guri </w:t>
                            </w:r>
                            <w:proofErr w:type="spellStart"/>
                            <w:r w:rsidRPr="00AA0439">
                              <w:rPr>
                                <w:sz w:val="16"/>
                                <w:szCs w:val="20"/>
                              </w:rPr>
                              <w:t>Snøfonn</w:t>
                            </w:r>
                            <w:proofErr w:type="spellEnd"/>
                            <w:r w:rsidRPr="00AA0439">
                              <w:rPr>
                                <w:sz w:val="16"/>
                                <w:szCs w:val="20"/>
                              </w:rPr>
                              <w:t xml:space="preserve">, Institute of Snow Hydrology, 0815 Oslo, Norway; </w:t>
                            </w:r>
                            <w:r w:rsidRPr="00AA0439">
                              <w:rPr>
                                <w:sz w:val="16"/>
                                <w:szCs w:val="20"/>
                              </w:rPr>
                              <w:br/>
                            </w:r>
                            <w:proofErr w:type="spellStart"/>
                            <w:r w:rsidRPr="00AA0439">
                              <w:rPr>
                                <w:sz w:val="16"/>
                                <w:szCs w:val="20"/>
                              </w:rPr>
                              <w:t>tel</w:t>
                            </w:r>
                            <w:proofErr w:type="spellEnd"/>
                            <w:r w:rsidRPr="00AA0439">
                              <w:rPr>
                                <w:sz w:val="16"/>
                                <w:szCs w:val="20"/>
                              </w:rPr>
                              <w:t xml:space="preserve">: ++47 99999999; </w:t>
                            </w:r>
                            <w:proofErr w:type="spellStart"/>
                            <w:r w:rsidRPr="00AA0439">
                              <w:rPr>
                                <w:sz w:val="16"/>
                                <w:szCs w:val="20"/>
                              </w:rPr>
                              <w:t>tel</w:t>
                            </w:r>
                            <w:proofErr w:type="spellEnd"/>
                            <w:r w:rsidRPr="00AA0439">
                              <w:rPr>
                                <w:sz w:val="16"/>
                                <w:szCs w:val="20"/>
                              </w:rPr>
                              <w:t>: ++47 111111111;</w:t>
                            </w:r>
                            <w:r w:rsidRPr="00AA0439">
                              <w:rPr>
                                <w:sz w:val="16"/>
                                <w:szCs w:val="20"/>
                              </w:rPr>
                              <w:br/>
                              <w:t xml:space="preserve">email: </w:t>
                            </w:r>
                            <w:proofErr w:type="spellStart"/>
                            <w:r w:rsidRPr="00AA0439">
                              <w:rPr>
                                <w:sz w:val="16"/>
                                <w:szCs w:val="20"/>
                              </w:rPr>
                              <w:t>gfonn@hyrdo.snow</w:t>
                            </w:r>
                            <w:proofErr w:type="spellEnd"/>
                          </w:p>
                        </w:txbxContent>
                      </wps:txbx>
                      <wps:bodyPr lIns="0">
                        <a:spAutoFit/>
                      </wps:bodyPr>
                    </wps:wsp>
                  </a:graphicData>
                </a:graphic>
                <wp14:sizeRelH relativeFrom="page">
                  <wp14:pctWidth>0</wp14:pctWidth>
                </wp14:sizeRelH>
                <wp14:sizeRelV relativeFrom="margin">
                  <wp14:pctHeight>20000</wp14:pctHeight>
                </wp14:sizeRelV>
              </wp:anchor>
            </w:drawing>
          </mc:Choice>
          <mc:Fallback>
            <w:pict>
              <v:rect w14:anchorId="13F85BA8" id="Text Box 56" o:spid="_x0000_s1026" style="position:absolute;left:0;text-align:left;margin-left:.85pt;margin-top:626.65pt;width:224.2pt;height:76.2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" stroked="f">
                <v:textbox style="mso-fit-shape-to-text:t" inset="0">
                  <w:txbxContent>
                    <w:p w14:paraId="56E4A778" w14:textId="77777777" w:rsidR="006819FD" w:rsidRPr="00AA0439" w:rsidRDefault="006819FD" w:rsidP="006819FD">
                      <w:pPr>
                        <w:pStyle w:val="ISSW-AuthorAddress"/>
                        <w:rPr>
                          <w:sz w:val="16"/>
                          <w:szCs w:val="20"/>
                        </w:rPr>
                      </w:pPr>
                      <w:r w:rsidRPr="00AA0439">
                        <w:rPr>
                          <w:sz w:val="16"/>
                          <w:szCs w:val="20"/>
                        </w:rPr>
                        <w:t xml:space="preserve">* </w:t>
                      </w:r>
                      <w:r w:rsidRPr="00AA0439">
                        <w:rPr>
                          <w:i/>
                          <w:sz w:val="16"/>
                          <w:szCs w:val="20"/>
                        </w:rPr>
                        <w:t>Corresponding author address:</w:t>
                      </w:r>
                      <w:r w:rsidRPr="00AA0439">
                        <w:rPr>
                          <w:sz w:val="16"/>
                          <w:szCs w:val="20"/>
                        </w:rPr>
                        <w:t xml:space="preserve"> </w:t>
                      </w:r>
                      <w:r w:rsidRPr="00AA0439">
                        <w:rPr>
                          <w:sz w:val="16"/>
                          <w:szCs w:val="20"/>
                        </w:rPr>
                        <w:br/>
                        <w:t xml:space="preserve">Guri </w:t>
                      </w:r>
                      <w:proofErr w:type="spellStart"/>
                      <w:r w:rsidRPr="00AA0439">
                        <w:rPr>
                          <w:sz w:val="16"/>
                          <w:szCs w:val="20"/>
                        </w:rPr>
                        <w:t>Snøfonn</w:t>
                      </w:r>
                      <w:proofErr w:type="spellEnd"/>
                      <w:r w:rsidRPr="00AA0439">
                        <w:rPr>
                          <w:sz w:val="16"/>
                          <w:szCs w:val="20"/>
                        </w:rPr>
                        <w:t xml:space="preserve">, Institute of Snow Hydrology, 0815 Oslo, Norway; </w:t>
                      </w:r>
                      <w:r w:rsidRPr="00AA0439">
                        <w:rPr>
                          <w:sz w:val="16"/>
                          <w:szCs w:val="20"/>
                        </w:rPr>
                        <w:br/>
                      </w:r>
                      <w:proofErr w:type="spellStart"/>
                      <w:r w:rsidRPr="00AA0439">
                        <w:rPr>
                          <w:sz w:val="16"/>
                          <w:szCs w:val="20"/>
                        </w:rPr>
                        <w:t>tel</w:t>
                      </w:r>
                      <w:proofErr w:type="spellEnd"/>
                      <w:r w:rsidRPr="00AA0439">
                        <w:rPr>
                          <w:sz w:val="16"/>
                          <w:szCs w:val="20"/>
                        </w:rPr>
                        <w:t xml:space="preserve">: ++47 99999999; </w:t>
                      </w:r>
                      <w:proofErr w:type="spellStart"/>
                      <w:r w:rsidRPr="00AA0439">
                        <w:rPr>
                          <w:sz w:val="16"/>
                          <w:szCs w:val="20"/>
                        </w:rPr>
                        <w:t>tel</w:t>
                      </w:r>
                      <w:proofErr w:type="spellEnd"/>
                      <w:r w:rsidRPr="00AA0439">
                        <w:rPr>
                          <w:sz w:val="16"/>
                          <w:szCs w:val="20"/>
                        </w:rPr>
                        <w:t>: ++47 111111111;</w:t>
                      </w:r>
                      <w:r w:rsidRPr="00AA0439">
                        <w:rPr>
                          <w:sz w:val="16"/>
                          <w:szCs w:val="20"/>
                        </w:rPr>
                        <w:br/>
                        <w:t xml:space="preserve">email: </w:t>
                      </w:r>
                      <w:proofErr w:type="spellStart"/>
                      <w:r w:rsidRPr="00AA0439">
                        <w:rPr>
                          <w:sz w:val="16"/>
                          <w:szCs w:val="20"/>
                        </w:rPr>
                        <w:t>gfonn@hyrdo.snow</w:t>
                      </w:r>
                      <w:proofErr w:type="spellEnd"/>
                    </w:p>
                  </w:txbxContent>
                </v:textbox>
                <w10:wrap type="square" anchorx="margin" anchory="margin"/>
              </v:rect>
            </w:pict>
          </mc:Fallback>
        </mc:AlternateContent>
      </w:r>
      <w:r w:rsidR="00F06004" w:rsidRPr="00770945">
        <w:rPr>
          <w:rFonts w:eastAsia="Symbol"/>
        </w:rPr>
        <w:t>Place the text in newspaper style columns with a 0.8 cm space between columns. If necessary, figures, photos, or charts may span the two columns</w:t>
      </w:r>
      <w:r w:rsidR="00817193" w:rsidRPr="00770945">
        <w:rPr>
          <w:rFonts w:eastAsia="Symbol"/>
        </w:rPr>
        <w:t>,</w:t>
      </w:r>
      <w:r w:rsidR="00F06004" w:rsidRPr="00770945">
        <w:rPr>
          <w:rFonts w:eastAsia="Symbol"/>
        </w:rPr>
        <w:t xml:space="preserve"> adhering to the 2.5 cm margins.</w:t>
      </w:r>
    </w:p>
    <w:p w14:paraId="41723EEB" w14:textId="117798B4" w:rsidR="006819FD" w:rsidRPr="00770945" w:rsidRDefault="006819FD" w:rsidP="00770945">
      <w:pPr>
        <w:pStyle w:val="ISSW-Text"/>
      </w:pPr>
    </w:p>
    <w:p w14:paraId="50DB5BA4" w14:textId="77777777" w:rsidR="003308B8" w:rsidRPr="001E44A5" w:rsidRDefault="00E1449D" w:rsidP="00770945">
      <w:pPr>
        <w:pStyle w:val="ISSW-Heading2"/>
      </w:pPr>
      <w:r w:rsidRPr="001E44A5">
        <w:t>Titles, headings, and footnotes</w:t>
      </w:r>
    </w:p>
    <w:p w14:paraId="0A57730E" w14:textId="4E62340A" w:rsidR="003308B8" w:rsidRPr="00770945" w:rsidRDefault="00E1449D">
      <w:pPr>
        <w:pStyle w:val="ISSW-Text"/>
      </w:pPr>
      <w:r w:rsidRPr="00770945">
        <w:t xml:space="preserve">The title of the paper should be centered and typed in CAPITAL LETTERS on the first line of your first page of your manuscript. </w:t>
      </w:r>
      <w:r w:rsidR="00076B5D">
        <w:t xml:space="preserve">Maximum 140 characters. </w:t>
      </w:r>
      <w:r w:rsidRPr="00770945">
        <w:t xml:space="preserve">Type the name of all the author(s) in initial caps and center on the page two lines below the title. Type the author's affiliation, city, and </w:t>
      </w:r>
      <w:r w:rsidR="00962289" w:rsidRPr="00770945">
        <w:t>country</w:t>
      </w:r>
      <w:r w:rsidRPr="00770945">
        <w:t xml:space="preserve"> on the line below their name in initial caps.</w:t>
      </w:r>
    </w:p>
    <w:p w14:paraId="57E596B5" w14:textId="77777777" w:rsidR="003308B8" w:rsidRPr="00770945" w:rsidRDefault="00E1449D">
      <w:pPr>
        <w:pStyle w:val="ISSW-Text"/>
      </w:pPr>
      <w:r w:rsidRPr="00770945">
        <w:t xml:space="preserve">Major headings are Arabic-numbered in CAPITAL LETTERS (as shown in these instructions). Secondary headings are in italics and underlined (as shown in these instructions). Footnotes should be indicated in the text with an </w:t>
      </w:r>
      <w:bookmarkStart w:id="1" w:name="OLE_LINK3"/>
      <w:bookmarkStart w:id="2" w:name="OLE_LINK4"/>
      <w:r w:rsidR="00E33ABC">
        <w:t xml:space="preserve">asterisk </w:t>
      </w:r>
      <w:bookmarkEnd w:id="1"/>
      <w:bookmarkEnd w:id="2"/>
      <w:r w:rsidRPr="00770945">
        <w:t>(*).</w:t>
      </w:r>
    </w:p>
    <w:p w14:paraId="1DD3878E" w14:textId="77777777" w:rsidR="003308B8" w:rsidRPr="00770945" w:rsidRDefault="00E1449D">
      <w:pPr>
        <w:pStyle w:val="ISSW-Text"/>
      </w:pPr>
      <w:r w:rsidRPr="00770945">
        <w:t>Do not include any page</w:t>
      </w:r>
      <w:r w:rsidR="00D831D5" w:rsidRPr="00770945">
        <w:t xml:space="preserve"> numbers,</w:t>
      </w:r>
      <w:r w:rsidRPr="00770945">
        <w:t xml:space="preserve"> </w:t>
      </w:r>
      <w:proofErr w:type="gramStart"/>
      <w:r w:rsidRPr="00770945">
        <w:t>headers</w:t>
      </w:r>
      <w:proofErr w:type="gramEnd"/>
      <w:r w:rsidRPr="00770945">
        <w:t xml:space="preserve"> or footers in your manuscript.</w:t>
      </w:r>
    </w:p>
    <w:p w14:paraId="57041858" w14:textId="77777777" w:rsidR="003308B8" w:rsidRPr="001E44A5" w:rsidRDefault="00E1449D" w:rsidP="00770945">
      <w:pPr>
        <w:pStyle w:val="ISSW-Heading2"/>
      </w:pPr>
      <w:r w:rsidRPr="001E44A5">
        <w:t>Author’s corresponding address</w:t>
      </w:r>
    </w:p>
    <w:p w14:paraId="5326C5EE" w14:textId="77777777" w:rsidR="006204C5" w:rsidRDefault="006204C5" w:rsidP="006204C5">
      <w:pPr>
        <w:pStyle w:val="ISSW-Text"/>
      </w:pPr>
      <w:r w:rsidRPr="00770945">
        <w:t>Please type, within the 2.5 cm margin, the corresponding author's address in the lower left corner of your first page (see lower left corner of the first page of these instructions</w:t>
      </w:r>
      <w:r>
        <w:t>).</w:t>
      </w:r>
    </w:p>
    <w:p w14:paraId="11840CC3" w14:textId="34FF0CE8" w:rsidR="006204C5" w:rsidRPr="001E44A5" w:rsidRDefault="006204C5" w:rsidP="006204C5">
      <w:pPr>
        <w:pStyle w:val="ISSW-Heading2"/>
      </w:pPr>
      <w:r w:rsidRPr="001E44A5">
        <w:t>References</w:t>
      </w:r>
      <w:r w:rsidR="009E42D7">
        <w:t xml:space="preserve"> Style</w:t>
      </w:r>
    </w:p>
    <w:p w14:paraId="11EA4B64" w14:textId="4C27BA69" w:rsidR="006204C5" w:rsidRDefault="006204C5" w:rsidP="006204C5">
      <w:pPr>
        <w:pStyle w:val="ISSW-Text"/>
      </w:pPr>
      <w:r w:rsidRPr="00770945">
        <w:t>List all bibliographic references at the end of the paper in alphabetical order by first author.</w:t>
      </w:r>
      <w:r w:rsidRPr="006204C5">
        <w:t xml:space="preserve"> </w:t>
      </w:r>
      <w:r w:rsidRPr="00770945">
        <w:t>When referring to them in the text, type the corresponding author</w:t>
      </w:r>
      <w:r>
        <w:t>’s</w:t>
      </w:r>
      <w:r w:rsidRPr="00770945">
        <w:t xml:space="preserve"> surname</w:t>
      </w:r>
      <w:r>
        <w:t>,</w:t>
      </w:r>
      <w:r w:rsidRPr="00770945">
        <w:t xml:space="preserve"> followed by the year of publication,</w:t>
      </w:r>
      <w:r w:rsidRPr="006204C5">
        <w:t xml:space="preserve"> </w:t>
      </w:r>
      <w:r w:rsidRPr="00770945">
        <w:t xml:space="preserve">e.g. McClung and Schaerer (2006). When there are three or more authors, use the first author’s name followed by “et al.”, e.g. </w:t>
      </w:r>
      <w:r w:rsidRPr="00817193">
        <w:rPr>
          <w:szCs w:val="16"/>
        </w:rPr>
        <w:t>Greene</w:t>
      </w:r>
      <w:r w:rsidRPr="00770945">
        <w:t xml:space="preserve"> et al. (2006)</w:t>
      </w:r>
      <w:r w:rsidR="002F328F">
        <w:t xml:space="preserve"> as an example of a proceedings paper or Fisher et al. (2022) as an example of a journal paper</w:t>
      </w:r>
      <w:r w:rsidRPr="00770945">
        <w:t>.</w:t>
      </w:r>
      <w:r w:rsidRPr="00817193">
        <w:rPr>
          <w:rFonts w:eastAsia="Symbol" w:cs="Symbol"/>
        </w:rPr>
        <w:t xml:space="preserve"> Use referencing style as used in </w:t>
      </w:r>
      <w:hyperlink r:id="rId18" w:anchor="references" w:history="1">
        <w:r w:rsidR="009E42D7" w:rsidRPr="002F328F">
          <w:rPr>
            <w:rStyle w:val="Hyperlink"/>
            <w:rFonts w:eastAsia="Symbol" w:cs="Symbol"/>
            <w:i/>
            <w:iCs/>
          </w:rPr>
          <w:t>Natural Hazards and Earth System Sciences</w:t>
        </w:r>
      </w:hyperlink>
      <w:r w:rsidRPr="00817193">
        <w:rPr>
          <w:rFonts w:eastAsia="Symbol" w:cs="Symbol"/>
          <w:i/>
          <w:iCs/>
        </w:rPr>
        <w:t xml:space="preserve"> </w:t>
      </w:r>
      <w:r w:rsidRPr="00817193">
        <w:rPr>
          <w:rFonts w:eastAsia="Symbol" w:cs="Symbol"/>
        </w:rPr>
        <w:t>(see sample references at the end of these instructions).</w:t>
      </w:r>
    </w:p>
    <w:p w14:paraId="645AF7CB" w14:textId="77777777" w:rsidR="005F694F" w:rsidRPr="00770945" w:rsidRDefault="005F694F">
      <w:pPr>
        <w:pStyle w:val="ISSW-Text"/>
        <w:sectPr w:rsidR="005F694F" w:rsidRPr="00770945" w:rsidSect="00E524CF">
          <w:type w:val="continuous"/>
          <w:pgSz w:w="11906" w:h="16838" w:code="9"/>
          <w:pgMar w:top="1440" w:right="1440" w:bottom="1440" w:left="1440" w:header="720" w:footer="720" w:gutter="0"/>
          <w:cols w:num="2" w:space="368"/>
          <w:formProt w:val="0"/>
          <w:docGrid w:linePitch="600" w:charSpace="32768"/>
        </w:sectPr>
      </w:pPr>
    </w:p>
    <w:p w14:paraId="10E116FE" w14:textId="77777777" w:rsidR="003308B8" w:rsidRPr="001E44A5" w:rsidRDefault="00E1449D" w:rsidP="00770945">
      <w:pPr>
        <w:pStyle w:val="ISSW-Heading2"/>
      </w:pPr>
      <w:r w:rsidRPr="001E44A5">
        <w:lastRenderedPageBreak/>
        <w:t>Equation numbers</w:t>
      </w:r>
    </w:p>
    <w:p w14:paraId="263BC57F" w14:textId="77777777" w:rsidR="003308B8" w:rsidRDefault="00E1449D">
      <w:pPr>
        <w:pStyle w:val="ISSW-Text"/>
        <w:rPr>
          <w:lang w:eastAsia="zh-TW"/>
        </w:rPr>
      </w:pPr>
      <w:r w:rsidRPr="00817193">
        <w:rPr>
          <w:lang w:eastAsia="zh-TW"/>
        </w:rPr>
        <w:t>Enclose these Arabic (and sequential) numbers in parentheses and place flush with right-hand margin of column.</w:t>
      </w:r>
    </w:p>
    <w:p w14:paraId="36D80E2A" w14:textId="37571AE4" w:rsidR="00812D37" w:rsidRPr="004815BF" w:rsidRDefault="00812D37" w:rsidP="004815BF">
      <w:pPr>
        <w:pStyle w:val="Caption"/>
        <w:tabs>
          <w:tab w:val="left" w:pos="4253"/>
        </w:tabs>
        <w:ind w:left="284"/>
        <w:jc w:val="both"/>
        <w:rPr>
          <w:color w:val="000000" w:themeColor="text1"/>
          <w:lang w:eastAsia="zh-TW"/>
        </w:rPr>
      </w:pPr>
      <m:oMath>
        <m:r>
          <w:rPr>
            <w:rFonts w:ascii="Cambria Math" w:hAnsi="Cambria Math" w:cs="Arial"/>
            <w:color w:val="000000" w:themeColor="text1"/>
            <w:sz w:val="20"/>
            <w:szCs w:val="20"/>
            <w:lang w:eastAsia="zh-TW"/>
          </w:rPr>
          <m:t>W=</m:t>
        </m:r>
        <m:nary>
          <m:naryPr>
            <m:ctrlPr>
              <w:rPr>
                <w:rFonts w:ascii="Cambria Math" w:hAnsi="Cambria Math" w:cs="Arial"/>
                <w:color w:val="000000" w:themeColor="text1"/>
                <w:sz w:val="20"/>
                <w:szCs w:val="20"/>
                <w:lang w:eastAsia="zh-TW"/>
              </w:rPr>
            </m:ctrlPr>
          </m:naryPr>
          <m:sub>
            <m:sSub>
              <m:sSubPr>
                <m:ctrlPr>
                  <w:rPr>
                    <w:rFonts w:ascii="Cambria Math" w:hAnsi="Cambria Math" w:cs="Arial"/>
                    <w:i w:val="0"/>
                    <w:color w:val="000000" w:themeColor="text1"/>
                    <w:sz w:val="20"/>
                    <w:szCs w:val="20"/>
                    <w:lang w:eastAsia="zh-TW"/>
                  </w:rPr>
                </m:ctrlPr>
              </m:sSubPr>
              <m:e>
                <m:r>
                  <w:rPr>
                    <w:rFonts w:ascii="Cambria Math" w:hAnsi="Cambria Math" w:cs="Arial"/>
                    <w:color w:val="000000" w:themeColor="text1"/>
                    <w:sz w:val="20"/>
                    <w:szCs w:val="20"/>
                    <w:lang w:eastAsia="zh-TW"/>
                  </w:rPr>
                  <m:t>x</m:t>
                </m:r>
              </m:e>
              <m:sub>
                <m:r>
                  <w:rPr>
                    <w:rFonts w:ascii="Cambria Math" w:hAnsi="Cambria Math" w:cs="Arial"/>
                    <w:color w:val="000000" w:themeColor="text1"/>
                    <w:sz w:val="20"/>
                    <w:szCs w:val="20"/>
                    <w:lang w:eastAsia="zh-TW"/>
                  </w:rPr>
                  <m:t>0</m:t>
                </m:r>
              </m:sub>
            </m:sSub>
            <m:ctrlPr>
              <w:rPr>
                <w:rFonts w:ascii="Cambria Math" w:hAnsi="Cambria Math" w:cs="Arial"/>
                <w:i w:val="0"/>
                <w:color w:val="000000" w:themeColor="text1"/>
                <w:sz w:val="20"/>
                <w:szCs w:val="20"/>
                <w:lang w:eastAsia="zh-TW"/>
              </w:rPr>
            </m:ctrlPr>
          </m:sub>
          <m:sup>
            <m:sSub>
              <m:sSubPr>
                <m:ctrlPr>
                  <w:rPr>
                    <w:rFonts w:ascii="Cambria Math" w:hAnsi="Cambria Math" w:cs="Arial"/>
                    <w:i w:val="0"/>
                    <w:color w:val="000000" w:themeColor="text1"/>
                    <w:sz w:val="20"/>
                    <w:szCs w:val="20"/>
                    <w:lang w:eastAsia="zh-TW"/>
                  </w:rPr>
                </m:ctrlPr>
              </m:sSubPr>
              <m:e>
                <m:r>
                  <w:rPr>
                    <w:rFonts w:ascii="Cambria Math" w:hAnsi="Cambria Math" w:cs="Arial"/>
                    <w:color w:val="000000" w:themeColor="text1"/>
                    <w:sz w:val="20"/>
                    <w:szCs w:val="20"/>
                    <w:lang w:eastAsia="zh-TW"/>
                  </w:rPr>
                  <m:t>x</m:t>
                </m:r>
              </m:e>
              <m:sub>
                <m:r>
                  <w:rPr>
                    <w:rFonts w:ascii="Cambria Math" w:hAnsi="Cambria Math" w:cs="Arial"/>
                    <w:color w:val="000000" w:themeColor="text1"/>
                    <w:sz w:val="20"/>
                    <w:szCs w:val="20"/>
                    <w:lang w:eastAsia="zh-TW"/>
                  </w:rPr>
                  <m:t>1</m:t>
                </m:r>
              </m:sub>
            </m:sSub>
            <m:ctrlPr>
              <w:rPr>
                <w:rFonts w:ascii="Cambria Math" w:hAnsi="Cambria Math" w:cs="Arial"/>
                <w:i w:val="0"/>
                <w:color w:val="000000" w:themeColor="text1"/>
                <w:sz w:val="20"/>
                <w:szCs w:val="20"/>
                <w:lang w:eastAsia="zh-TW"/>
              </w:rPr>
            </m:ctrlPr>
          </m:sup>
          <m:e>
            <m:r>
              <w:rPr>
                <w:rFonts w:ascii="Cambria Math" w:hAnsi="Cambria Math" w:cs="Arial"/>
                <w:color w:val="000000" w:themeColor="text1"/>
                <w:sz w:val="20"/>
                <w:szCs w:val="20"/>
                <w:lang w:eastAsia="zh-TW"/>
              </w:rPr>
              <m:t>F</m:t>
            </m:r>
            <m:ctrlPr>
              <w:rPr>
                <w:rFonts w:ascii="Cambria Math" w:hAnsi="Cambria Math" w:cs="Arial"/>
                <w:i w:val="0"/>
                <w:color w:val="000000" w:themeColor="text1"/>
                <w:sz w:val="20"/>
                <w:szCs w:val="20"/>
                <w:lang w:eastAsia="zh-TW"/>
              </w:rPr>
            </m:ctrlPr>
          </m:e>
        </m:nary>
        <m:r>
          <w:rPr>
            <w:rFonts w:ascii="Cambria Math" w:hAnsi="Cambria Math" w:cs="Arial"/>
            <w:color w:val="000000" w:themeColor="text1"/>
            <w:sz w:val="20"/>
            <w:szCs w:val="20"/>
            <w:lang w:eastAsia="zh-TW"/>
          </w:rPr>
          <m:t> dx</m:t>
        </m:r>
      </m:oMath>
      <w:r w:rsidRPr="004815BF">
        <w:rPr>
          <w:color w:val="000000" w:themeColor="text1"/>
        </w:rPr>
        <w:tab/>
        <w:t>(</w:t>
      </w:r>
      <w:r w:rsidRPr="004815BF">
        <w:rPr>
          <w:color w:val="000000" w:themeColor="text1"/>
        </w:rPr>
        <w:fldChar w:fldCharType="begin"/>
      </w:r>
      <w:r w:rsidRPr="004815BF">
        <w:rPr>
          <w:color w:val="000000" w:themeColor="text1"/>
        </w:rPr>
        <w:instrText xml:space="preserve"> SEQ ( \* ARABIC </w:instrText>
      </w:r>
      <w:r w:rsidRPr="004815BF">
        <w:rPr>
          <w:color w:val="000000" w:themeColor="text1"/>
        </w:rPr>
        <w:fldChar w:fldCharType="separate"/>
      </w:r>
      <w:r w:rsidR="00F82620">
        <w:rPr>
          <w:noProof/>
          <w:color w:val="000000" w:themeColor="text1"/>
        </w:rPr>
        <w:t>1</w:t>
      </w:r>
      <w:r w:rsidRPr="004815BF">
        <w:rPr>
          <w:color w:val="000000" w:themeColor="text1"/>
        </w:rPr>
        <w:fldChar w:fldCharType="end"/>
      </w:r>
      <w:r w:rsidRPr="004815BF">
        <w:rPr>
          <w:color w:val="000000" w:themeColor="text1"/>
        </w:rPr>
        <w:t>)</w:t>
      </w:r>
    </w:p>
    <w:p w14:paraId="5E146DF4" w14:textId="77777777" w:rsidR="003308B8" w:rsidRPr="001E44A5" w:rsidRDefault="00E1449D" w:rsidP="00770945">
      <w:pPr>
        <w:pStyle w:val="ISSW-Heading2"/>
      </w:pPr>
      <w:r w:rsidRPr="001E44A5">
        <w:t>Units</w:t>
      </w:r>
    </w:p>
    <w:p w14:paraId="50CB1B28" w14:textId="77777777" w:rsidR="003308B8" w:rsidRPr="00770945" w:rsidRDefault="00E1449D">
      <w:pPr>
        <w:pStyle w:val="ISSW-Text"/>
      </w:pPr>
      <w:r w:rsidRPr="00770945">
        <w:t xml:space="preserve">The International System of Units (SI units) should be used in </w:t>
      </w:r>
      <w:r w:rsidR="00E33ABC">
        <w:t xml:space="preserve">the </w:t>
      </w:r>
      <w:r w:rsidRPr="00770945">
        <w:t>ISSW Proceedings.</w:t>
      </w:r>
    </w:p>
    <w:p w14:paraId="1ADDAE7E" w14:textId="77777777" w:rsidR="003308B8" w:rsidRPr="001E44A5" w:rsidRDefault="00E1449D" w:rsidP="00770945">
      <w:pPr>
        <w:pStyle w:val="ISSW-Heading1"/>
      </w:pPr>
      <w:r w:rsidRPr="001E44A5">
        <w:t>Figures, tables, and captions</w:t>
      </w:r>
    </w:p>
    <w:p w14:paraId="457BCCE6" w14:textId="77777777" w:rsidR="003308B8" w:rsidRPr="00770945" w:rsidRDefault="00764BDB">
      <w:pPr>
        <w:pStyle w:val="ISSW-Text"/>
      </w:pPr>
      <w:r w:rsidRPr="00770945">
        <w:t>P</w:t>
      </w:r>
      <w:r w:rsidR="00E1449D" w:rsidRPr="00770945">
        <w:t xml:space="preserve">resentations at the conference do not usually allow enough time for in-depth understanding; therefore, it is important to include your most complex graphs, diagrams, etc., in your </w:t>
      </w:r>
      <w:r w:rsidRPr="00770945">
        <w:t>extended abstract</w:t>
      </w:r>
      <w:r w:rsidR="00E1449D" w:rsidRPr="00770945">
        <w:t>.</w:t>
      </w:r>
    </w:p>
    <w:p w14:paraId="39706514" w14:textId="30DD55D7" w:rsidR="003308B8" w:rsidRPr="00770945" w:rsidRDefault="00E1449D" w:rsidP="006204C5">
      <w:pPr>
        <w:pStyle w:val="ISSW-Text"/>
      </w:pPr>
      <w:r w:rsidRPr="00770945">
        <w:t xml:space="preserve">Figures and tables should be reduced so that they may be incorporated into the text along with the appropriate pages, with full captions typed in (see </w:t>
      </w:r>
      <w:r w:rsidRPr="00770945">
        <w:fldChar w:fldCharType="begin"/>
      </w:r>
      <w:r w:rsidRPr="00817193">
        <w:instrText>REF _Ref503436304 \h</w:instrText>
      </w:r>
      <w:r w:rsidR="00F06004" w:rsidRPr="00770945">
        <w:instrText xml:space="preserve"> \* MERGEFORMAT </w:instrText>
      </w:r>
      <w:r w:rsidRPr="00770945">
        <w:fldChar w:fldCharType="separate"/>
      </w:r>
      <w:r w:rsidR="00F82620" w:rsidRPr="00770945">
        <w:t xml:space="preserve">Figure </w:t>
      </w:r>
      <w:r w:rsidR="00F82620">
        <w:t>1</w:t>
      </w:r>
      <w:r w:rsidRPr="00770945">
        <w:fldChar w:fldCharType="end"/>
      </w:r>
      <w:r w:rsidRPr="00770945">
        <w:t>).</w:t>
      </w:r>
    </w:p>
    <w:p w14:paraId="27E27BB8" w14:textId="77777777" w:rsidR="003308B8" w:rsidRPr="00770945" w:rsidRDefault="00E1449D">
      <w:pPr>
        <w:pStyle w:val="ISSW-Text"/>
      </w:pPr>
      <w:r w:rsidRPr="00770945">
        <w:t xml:space="preserve">All color photographs should be in RGB color space, and at least 160 </w:t>
      </w:r>
      <w:proofErr w:type="spellStart"/>
      <w:r w:rsidRPr="00770945">
        <w:t>ppi</w:t>
      </w:r>
      <w:proofErr w:type="spellEnd"/>
      <w:r w:rsidRPr="00770945">
        <w:t xml:space="preserve"> at the size shown in your manuscript. A table or figure that cannot be placed in the same orientation as the text should be rotated 90 degrees </w:t>
      </w:r>
      <w:proofErr w:type="gramStart"/>
      <w:r w:rsidRPr="00770945">
        <w:t>counter-clockwise</w:t>
      </w:r>
      <w:proofErr w:type="gramEnd"/>
      <w:r w:rsidRPr="00770945">
        <w:t xml:space="preserve"> so that the figure and caption may be read by rotating the published proceedings 90 degrees clockwise.</w:t>
      </w:r>
    </w:p>
    <w:p w14:paraId="4B8EEC02" w14:textId="77777777" w:rsidR="006222DE" w:rsidRDefault="00E1449D" w:rsidP="006204C5">
      <w:pPr>
        <w:pStyle w:val="ISSW-Text"/>
      </w:pPr>
      <w:r w:rsidRPr="00770945">
        <w:t>Company logos and identification numbers are not permitted on your illustrations.</w:t>
      </w:r>
    </w:p>
    <w:p w14:paraId="36B11850" w14:textId="3EF44571" w:rsidR="006204C5" w:rsidRPr="00817193" w:rsidRDefault="00837365" w:rsidP="006204C5">
      <w:pPr>
        <w:pStyle w:val="ISSW-Text"/>
      </w:pPr>
      <w:r w:rsidRPr="00837365">
        <w:rPr>
          <w:noProof/>
        </w:rPr>
        <w:drawing>
          <wp:inline distT="0" distB="0" distL="0" distR="0" wp14:anchorId="3C18D9E4" wp14:editId="4F18FCAA">
            <wp:extent cx="2944800" cy="2178000"/>
            <wp:effectExtent l="0" t="0" r="8255" b="0"/>
            <wp:docPr id="1193810622"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0622" name="Picture 1" descr="A logo with mountains in the background&#10;&#10;Description automatically generated"/>
                    <pic:cNvPicPr/>
                  </pic:nvPicPr>
                  <pic:blipFill>
                    <a:blip r:embed="rId19"/>
                    <a:stretch>
                      <a:fillRect/>
                    </a:stretch>
                  </pic:blipFill>
                  <pic:spPr>
                    <a:xfrm>
                      <a:off x="0" y="0"/>
                      <a:ext cx="2944800" cy="2178000"/>
                    </a:xfrm>
                    <a:prstGeom prst="rect">
                      <a:avLst/>
                    </a:prstGeom>
                  </pic:spPr>
                </pic:pic>
              </a:graphicData>
            </a:graphic>
          </wp:inline>
        </w:drawing>
      </w:r>
    </w:p>
    <w:p w14:paraId="42FE8011" w14:textId="502FC042" w:rsidR="006204C5" w:rsidRPr="00817193" w:rsidRDefault="006204C5" w:rsidP="006204C5">
      <w:pPr>
        <w:pStyle w:val="ISSW-Fig"/>
      </w:pPr>
    </w:p>
    <w:p w14:paraId="3883DF32" w14:textId="7221CCA9" w:rsidR="006204C5" w:rsidRPr="00770945" w:rsidRDefault="006204C5" w:rsidP="006204C5">
      <w:pPr>
        <w:pStyle w:val="ISSW-FigCaption"/>
      </w:pPr>
      <w:bookmarkStart w:id="3" w:name="_Ref503436304"/>
      <w:bookmarkStart w:id="4" w:name="_Ref503436299"/>
      <w:r w:rsidRPr="00770945">
        <w:t xml:space="preserve">Figure </w:t>
      </w:r>
      <w:r w:rsidRPr="00770945">
        <w:fldChar w:fldCharType="begin"/>
      </w:r>
      <w:r w:rsidRPr="00770945">
        <w:instrText>SEQ Figure \* ARABIC</w:instrText>
      </w:r>
      <w:r w:rsidRPr="00770945">
        <w:fldChar w:fldCharType="separate"/>
      </w:r>
      <w:r w:rsidR="00F82620">
        <w:rPr>
          <w:noProof/>
        </w:rPr>
        <w:t>1</w:t>
      </w:r>
      <w:r w:rsidRPr="00770945">
        <w:fldChar w:fldCharType="end"/>
      </w:r>
      <w:bookmarkEnd w:id="3"/>
      <w:bookmarkEnd w:id="4"/>
      <w:r w:rsidRPr="00770945">
        <w:t>: The International Snow Science Workshop (ISSW) 20</w:t>
      </w:r>
      <w:r w:rsidR="006222DE">
        <w:t>2</w:t>
      </w:r>
      <w:r w:rsidR="00837365">
        <w:t>4</w:t>
      </w:r>
      <w:r w:rsidRPr="00770945">
        <w:t xml:space="preserve"> is taking place in </w:t>
      </w:r>
      <w:r w:rsidR="00837365">
        <w:t>Tromsø, Norway.</w:t>
      </w:r>
      <w:r w:rsidR="00A052BA">
        <w:softHyphen/>
      </w:r>
    </w:p>
    <w:p w14:paraId="361664E5" w14:textId="77777777" w:rsidR="003308B8" w:rsidRPr="001E44A5" w:rsidRDefault="00E1449D" w:rsidP="00770945">
      <w:pPr>
        <w:pStyle w:val="ISSW-Heading1"/>
      </w:pPr>
      <w:r w:rsidRPr="001E44A5">
        <w:t>Submission</w:t>
      </w:r>
    </w:p>
    <w:p w14:paraId="142975F8" w14:textId="49C1E2CC" w:rsidR="003308B8" w:rsidRPr="00770945" w:rsidRDefault="00E1449D">
      <w:pPr>
        <w:pStyle w:val="ISSW-Text"/>
      </w:pPr>
      <w:r w:rsidRPr="00770945">
        <w:t xml:space="preserve">If you created your manuscript in Word or other word processing software, </w:t>
      </w:r>
      <w:r w:rsidRPr="00770945">
        <w:rPr>
          <w:b/>
          <w:u w:val="single"/>
        </w:rPr>
        <w:t>convert your manuscript to PDF file format</w:t>
      </w:r>
      <w:r w:rsidRPr="00770945">
        <w:t>.</w:t>
      </w:r>
    </w:p>
    <w:p w14:paraId="159F573B" w14:textId="4BE3A229" w:rsidR="00E33ABC" w:rsidRDefault="00E1449D">
      <w:pPr>
        <w:pStyle w:val="ISSW-Text"/>
      </w:pPr>
      <w:r w:rsidRPr="00770945">
        <w:t>Check the manuscript to ensure nothing changed during the conversion process. Always review formatting, citations, figures, tables, and equations closely in the PDF after converting.</w:t>
      </w:r>
      <w:r w:rsidR="005D1110">
        <w:t xml:space="preserve"> </w:t>
      </w:r>
    </w:p>
    <w:p w14:paraId="47B537D6" w14:textId="08CC6DD6" w:rsidR="005D1110" w:rsidRPr="00770945" w:rsidRDefault="005D1110">
      <w:pPr>
        <w:pStyle w:val="ISSW-Text"/>
      </w:pPr>
      <w:r>
        <w:t>If you have used WORD, please also submit the original DOCX-file</w:t>
      </w:r>
      <w:r w:rsidR="006819FD">
        <w:t>, in addition to the PDF-file</w:t>
      </w:r>
      <w:r>
        <w:t>.</w:t>
      </w:r>
    </w:p>
    <w:p w14:paraId="2AC10E39" w14:textId="77777777" w:rsidR="003308B8" w:rsidRPr="001E44A5" w:rsidRDefault="00E1449D" w:rsidP="00770945">
      <w:pPr>
        <w:pStyle w:val="ISSW-Heading1"/>
      </w:pPr>
      <w:r w:rsidRPr="001E44A5">
        <w:t>Questions</w:t>
      </w:r>
    </w:p>
    <w:p w14:paraId="4B4B7095" w14:textId="350AA006" w:rsidR="003308B8" w:rsidRPr="00817193" w:rsidRDefault="00E1449D">
      <w:pPr>
        <w:pStyle w:val="ISSW-Text"/>
      </w:pPr>
      <w:r w:rsidRPr="00770945">
        <w:t xml:space="preserve">For questions about the submission process, </w:t>
      </w:r>
      <w:r w:rsidR="005B20F6">
        <w:t xml:space="preserve">formatting and content, </w:t>
      </w:r>
      <w:r w:rsidRPr="00770945">
        <w:t>please contact</w:t>
      </w:r>
      <w:r w:rsidR="003E702A">
        <w:t xml:space="preserve"> </w:t>
      </w:r>
      <w:hyperlink r:id="rId20" w:tgtFrame="_blank" w:tooltip="mailto:science@issw2024.com" w:history="1">
        <w:r w:rsidR="003E702A">
          <w:rPr>
            <w:rStyle w:val="Hyperlink"/>
          </w:rPr>
          <w:t>science@issw2024.com</w:t>
        </w:r>
      </w:hyperlink>
      <w:r w:rsidR="005B20F6">
        <w:t>.</w:t>
      </w:r>
    </w:p>
    <w:p w14:paraId="0D701D57" w14:textId="77777777" w:rsidR="00A563F2" w:rsidRPr="001E44A5" w:rsidRDefault="00A563F2" w:rsidP="00A563F2">
      <w:pPr>
        <w:pStyle w:val="ISSW-Heading-NoNumber"/>
      </w:pPr>
      <w:r>
        <w:t>ACKNOWLEDGEMENT</w:t>
      </w:r>
    </w:p>
    <w:p w14:paraId="2122555E" w14:textId="77777777" w:rsidR="00A563F2" w:rsidRPr="00817193" w:rsidRDefault="00A563F2">
      <w:pPr>
        <w:pStyle w:val="ISSW-Text"/>
      </w:pPr>
      <w:r>
        <w:t>Thank You.</w:t>
      </w:r>
    </w:p>
    <w:p w14:paraId="3D31CAEB" w14:textId="77777777" w:rsidR="003308B8" w:rsidRPr="001E44A5" w:rsidRDefault="00E1449D" w:rsidP="00770945">
      <w:pPr>
        <w:pStyle w:val="ISSW-Heading-NoNumber"/>
      </w:pPr>
      <w:r w:rsidRPr="001E44A5">
        <w:t>REFERENCES</w:t>
      </w:r>
    </w:p>
    <w:p w14:paraId="4E7ECFA5" w14:textId="601CA506" w:rsidR="002F328F" w:rsidRDefault="002F328F">
      <w:pPr>
        <w:pStyle w:val="ISSW-References"/>
      </w:pPr>
      <w:r w:rsidRPr="002F328F">
        <w:t xml:space="preserve">Fisher, K. C., </w:t>
      </w:r>
      <w:proofErr w:type="spellStart"/>
      <w:r w:rsidRPr="002F328F">
        <w:t>Haegeli</w:t>
      </w:r>
      <w:proofErr w:type="spellEnd"/>
      <w:r w:rsidRPr="002F328F">
        <w:t>, P., and Mair, P.: Travel and terrain advice statements in public avalanche bulletins: a quantitative analysis of who uses this information, what makes it useful, and how it can be improved for users, Nat. Hazards Earth Syst. Sci., 22, 1973–2000, https://doi.org/10.5194/nhess-22-1973-2022, 2022.</w:t>
      </w:r>
    </w:p>
    <w:p w14:paraId="3A42760F" w14:textId="2D6D2059" w:rsidR="003308B8" w:rsidRPr="00770945" w:rsidRDefault="00E1449D">
      <w:pPr>
        <w:pStyle w:val="ISSW-References"/>
      </w:pPr>
      <w:r w:rsidRPr="00770945">
        <w:t xml:space="preserve">Greene, E., T. Wiesinger, K. W. Birkeland, C. </w:t>
      </w:r>
      <w:proofErr w:type="spellStart"/>
      <w:r w:rsidRPr="00770945">
        <w:t>Coleou</w:t>
      </w:r>
      <w:proofErr w:type="spellEnd"/>
      <w:r w:rsidRPr="00770945">
        <w:t>, A. Jones, and G. Statham</w:t>
      </w:r>
      <w:r w:rsidR="002F328F">
        <w:t>.</w:t>
      </w:r>
      <w:r w:rsidRPr="00770945">
        <w:t xml:space="preserve"> Fatal avalanche accidents and forecasted danger levels: Patterns in the United States, Canada, </w:t>
      </w:r>
      <w:proofErr w:type="gramStart"/>
      <w:r w:rsidRPr="00770945">
        <w:t>Switzerland</w:t>
      </w:r>
      <w:proofErr w:type="gramEnd"/>
      <w:r w:rsidRPr="00770945">
        <w:t xml:space="preserve"> and France</w:t>
      </w:r>
      <w:r w:rsidR="002F328F">
        <w:t>, in:</w:t>
      </w:r>
      <w:r w:rsidRPr="00770945">
        <w:t xml:space="preserve"> Proceedings of the International Snow Science Workshop, Telluride, CO, </w:t>
      </w:r>
      <w:r w:rsidR="002F328F">
        <w:t xml:space="preserve">1-6 October 2006, </w:t>
      </w:r>
      <w:r w:rsidRPr="00770945">
        <w:t>640-649</w:t>
      </w:r>
      <w:r w:rsidR="002F328F">
        <w:t>, 2006.</w:t>
      </w:r>
    </w:p>
    <w:p w14:paraId="22B7EB60" w14:textId="618C353A" w:rsidR="003308B8" w:rsidRDefault="00E1449D">
      <w:pPr>
        <w:pStyle w:val="ISSW-References"/>
      </w:pPr>
      <w:r w:rsidRPr="00770945">
        <w:t xml:space="preserve">McClung, D. </w:t>
      </w:r>
      <w:proofErr w:type="gramStart"/>
      <w:r w:rsidRPr="00770945">
        <w:t>M.</w:t>
      </w:r>
      <w:proofErr w:type="gramEnd"/>
      <w:r w:rsidRPr="00770945">
        <w:t xml:space="preserve"> and P. A. Schaerer</w:t>
      </w:r>
      <w:r w:rsidR="002F328F">
        <w:t>:</w:t>
      </w:r>
      <w:r w:rsidRPr="00770945">
        <w:t xml:space="preserve"> The Avalanche Handbook. 3rd ed</w:t>
      </w:r>
      <w:r w:rsidR="002F328F">
        <w:t>,</w:t>
      </w:r>
      <w:r w:rsidRPr="00770945">
        <w:t xml:space="preserve"> The Mountaineers, 347 pp.</w:t>
      </w:r>
      <w:r w:rsidR="002F328F">
        <w:t xml:space="preserve"> 2006.</w:t>
      </w:r>
    </w:p>
    <w:p w14:paraId="3478C99F" w14:textId="10E2A9D0" w:rsidR="002F328F" w:rsidRPr="00770945" w:rsidRDefault="006819FD">
      <w:pPr>
        <w:pStyle w:val="ISSW-References"/>
      </w:pPr>
      <w:hyperlink r:id="rId21" w:anchor="references" w:history="1">
        <w:r w:rsidR="002F328F" w:rsidRPr="002F328F">
          <w:rPr>
            <w:rStyle w:val="Hyperlink"/>
          </w:rPr>
          <w:t>References Format</w:t>
        </w:r>
      </w:hyperlink>
    </w:p>
    <w:sectPr w:rsidR="002F328F" w:rsidRPr="00770945" w:rsidSect="00E524CF">
      <w:pgSz w:w="11906" w:h="16838" w:code="9"/>
      <w:pgMar w:top="1417" w:right="1134" w:bottom="1417" w:left="1134" w:header="1134" w:footer="1134" w:gutter="0"/>
      <w:cols w:num="2" w:space="36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70431" w14:textId="77777777" w:rsidR="00E524CF" w:rsidRDefault="00E524CF">
      <w:r>
        <w:separator/>
      </w:r>
    </w:p>
  </w:endnote>
  <w:endnote w:type="continuationSeparator" w:id="0">
    <w:p w14:paraId="6B062DBA" w14:textId="77777777" w:rsidR="00E524CF" w:rsidRDefault="00E5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AED3" w14:textId="77777777" w:rsidR="009060C4" w:rsidRDefault="00906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D09E" w14:textId="77777777" w:rsidR="003308B8" w:rsidRDefault="003308B8">
    <w:pPr>
      <w:tabs>
        <w:tab w:val="center" w:pos="4680"/>
        <w:tab w:val="right" w:pos="936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235B2" w14:textId="77777777" w:rsidR="009060C4" w:rsidRDefault="00906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066C" w14:textId="77777777" w:rsidR="00E524CF" w:rsidRDefault="00E524CF">
      <w:r>
        <w:separator/>
      </w:r>
    </w:p>
  </w:footnote>
  <w:footnote w:type="continuationSeparator" w:id="0">
    <w:p w14:paraId="5025A8BC" w14:textId="77777777" w:rsidR="00E524CF" w:rsidRDefault="00E5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F6EC" w14:textId="77777777" w:rsidR="009060C4" w:rsidRDefault="00906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41A8" w14:textId="77777777" w:rsidR="003308B8" w:rsidRDefault="003308B8">
    <w:pPr>
      <w:tabs>
        <w:tab w:val="right" w:pos="9360"/>
      </w:tabs>
      <w:jc w:val="center"/>
      <w:rPr>
        <w:i/>
        <w:sz w:val="16"/>
        <w:szCs w:val="16"/>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33AFF" w14:textId="77777777" w:rsidR="009060C4" w:rsidRDefault="00906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60B8C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7F405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7D5DC8"/>
    <w:multiLevelType w:val="multilevel"/>
    <w:tmpl w:val="A356BAD6"/>
    <w:numStyleLink w:val="ISSW-Headings"/>
  </w:abstractNum>
  <w:abstractNum w:abstractNumId="3" w15:restartNumberingAfterBreak="0">
    <w:nsid w:val="213D49A1"/>
    <w:multiLevelType w:val="multilevel"/>
    <w:tmpl w:val="C382DAC2"/>
    <w:lvl w:ilvl="0">
      <w:start w:val="1"/>
      <w:numFmt w:val="decimal"/>
      <w:lvlText w:val="%1."/>
      <w:lvlJc w:val="left"/>
      <w:pPr>
        <w:ind w:left="284" w:hanging="284"/>
      </w:pPr>
    </w:lvl>
    <w:lvl w:ilvl="1">
      <w:start w:val="1"/>
      <w:numFmt w:val="decimal"/>
      <w:lvlText w:val="%1.%2"/>
      <w:lvlJc w:val="left"/>
      <w:pPr>
        <w:ind w:left="397"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952DF4"/>
    <w:multiLevelType w:val="hybridMultilevel"/>
    <w:tmpl w:val="4C3C0200"/>
    <w:lvl w:ilvl="0" w:tplc="F2D21492">
      <w:start w:val="1"/>
      <w:numFmt w:val="decimal"/>
      <w:lvlText w:val="%1."/>
      <w:lvlJc w:val="left"/>
      <w:pPr>
        <w:ind w:left="5760" w:hanging="360"/>
      </w:pPr>
    </w:lvl>
    <w:lvl w:ilvl="1" w:tplc="08090019">
      <w:start w:val="1"/>
      <w:numFmt w:val="lowerLetter"/>
      <w:lvlText w:val="%2."/>
      <w:lvlJc w:val="left"/>
      <w:pPr>
        <w:ind w:left="6480" w:hanging="360"/>
      </w:pPr>
    </w:lvl>
    <w:lvl w:ilvl="2" w:tplc="0809001B">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5" w15:restartNumberingAfterBreak="0">
    <w:nsid w:val="401C3F65"/>
    <w:multiLevelType w:val="multilevel"/>
    <w:tmpl w:val="A356BAD6"/>
    <w:styleLink w:val="ISSW-Headings"/>
    <w:lvl w:ilvl="0">
      <w:start w:val="1"/>
      <w:numFmt w:val="decimal"/>
      <w:pStyle w:val="ISSW-Heading1"/>
      <w:lvlText w:val="%1."/>
      <w:lvlJc w:val="left"/>
      <w:pPr>
        <w:ind w:left="284" w:hanging="284"/>
      </w:pPr>
      <w:rPr>
        <w:rFonts w:hint="default"/>
      </w:rPr>
    </w:lvl>
    <w:lvl w:ilvl="1">
      <w:start w:val="1"/>
      <w:numFmt w:val="decimal"/>
      <w:pStyle w:val="ISSW-Heading2"/>
      <w:lvlText w:val="%1.%2"/>
      <w:lvlJc w:val="left"/>
      <w:pPr>
        <w:ind w:left="2381"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A7232FB"/>
    <w:multiLevelType w:val="hybridMultilevel"/>
    <w:tmpl w:val="1152D8EC"/>
    <w:lvl w:ilvl="0" w:tplc="58040C64">
      <w:start w:val="1"/>
      <w:numFmt w:val="bullet"/>
      <w:pStyle w:val="ISSW-Bullets"/>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51626B86"/>
    <w:multiLevelType w:val="hybridMultilevel"/>
    <w:tmpl w:val="94D0946E"/>
    <w:lvl w:ilvl="0" w:tplc="EB00FB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71DB2"/>
    <w:multiLevelType w:val="multilevel"/>
    <w:tmpl w:val="F8BAA3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65B8203A"/>
    <w:multiLevelType w:val="hybridMultilevel"/>
    <w:tmpl w:val="C7802BD2"/>
    <w:lvl w:ilvl="0" w:tplc="0EDA31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245868">
    <w:abstractNumId w:val="3"/>
  </w:num>
  <w:num w:numId="2" w16cid:durableId="1798335155">
    <w:abstractNumId w:val="8"/>
  </w:num>
  <w:num w:numId="3" w16cid:durableId="2146314898">
    <w:abstractNumId w:val="0"/>
  </w:num>
  <w:num w:numId="4" w16cid:durableId="2065904606">
    <w:abstractNumId w:val="4"/>
  </w:num>
  <w:num w:numId="5" w16cid:durableId="2079357246">
    <w:abstractNumId w:val="1"/>
  </w:num>
  <w:num w:numId="6" w16cid:durableId="718361446">
    <w:abstractNumId w:val="9"/>
  </w:num>
  <w:num w:numId="7" w16cid:durableId="8676300">
    <w:abstractNumId w:val="7"/>
  </w:num>
  <w:num w:numId="8" w16cid:durableId="3367921">
    <w:abstractNumId w:val="5"/>
  </w:num>
  <w:num w:numId="9" w16cid:durableId="48237286">
    <w:abstractNumId w:val="2"/>
  </w:num>
  <w:num w:numId="10" w16cid:durableId="387991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3"/>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B8"/>
    <w:rsid w:val="000138C1"/>
    <w:rsid w:val="00015607"/>
    <w:rsid w:val="00041A00"/>
    <w:rsid w:val="00076B5D"/>
    <w:rsid w:val="000A20DE"/>
    <w:rsid w:val="00145D17"/>
    <w:rsid w:val="001A4DA3"/>
    <w:rsid w:val="001E44A5"/>
    <w:rsid w:val="00236F0A"/>
    <w:rsid w:val="0025638F"/>
    <w:rsid w:val="002F0FE1"/>
    <w:rsid w:val="002F328F"/>
    <w:rsid w:val="003107D2"/>
    <w:rsid w:val="003255BE"/>
    <w:rsid w:val="003308B8"/>
    <w:rsid w:val="00372A99"/>
    <w:rsid w:val="0039511C"/>
    <w:rsid w:val="003A66B2"/>
    <w:rsid w:val="003C666C"/>
    <w:rsid w:val="003E702A"/>
    <w:rsid w:val="00405972"/>
    <w:rsid w:val="00426CFA"/>
    <w:rsid w:val="00450EB4"/>
    <w:rsid w:val="00461FA6"/>
    <w:rsid w:val="0046228A"/>
    <w:rsid w:val="004815BF"/>
    <w:rsid w:val="00513DAA"/>
    <w:rsid w:val="00590877"/>
    <w:rsid w:val="005B20F6"/>
    <w:rsid w:val="005B75D0"/>
    <w:rsid w:val="005C1444"/>
    <w:rsid w:val="005C18A3"/>
    <w:rsid w:val="005C3DA1"/>
    <w:rsid w:val="005C67F9"/>
    <w:rsid w:val="005C7206"/>
    <w:rsid w:val="005D1110"/>
    <w:rsid w:val="005E29B0"/>
    <w:rsid w:val="005F694F"/>
    <w:rsid w:val="0060139F"/>
    <w:rsid w:val="00606649"/>
    <w:rsid w:val="006204C5"/>
    <w:rsid w:val="006222DE"/>
    <w:rsid w:val="006819FD"/>
    <w:rsid w:val="006E7984"/>
    <w:rsid w:val="00710078"/>
    <w:rsid w:val="0074030F"/>
    <w:rsid w:val="00764BDB"/>
    <w:rsid w:val="00770945"/>
    <w:rsid w:val="0079618B"/>
    <w:rsid w:val="007D4211"/>
    <w:rsid w:val="00812D37"/>
    <w:rsid w:val="00817193"/>
    <w:rsid w:val="00837365"/>
    <w:rsid w:val="008A065D"/>
    <w:rsid w:val="008B5A3F"/>
    <w:rsid w:val="008E613C"/>
    <w:rsid w:val="009060C4"/>
    <w:rsid w:val="00962289"/>
    <w:rsid w:val="0096401A"/>
    <w:rsid w:val="00966A01"/>
    <w:rsid w:val="00967C85"/>
    <w:rsid w:val="00982740"/>
    <w:rsid w:val="009A3BD8"/>
    <w:rsid w:val="009C0865"/>
    <w:rsid w:val="009E3462"/>
    <w:rsid w:val="009E42D7"/>
    <w:rsid w:val="00A052BA"/>
    <w:rsid w:val="00A563F2"/>
    <w:rsid w:val="00B033B5"/>
    <w:rsid w:val="00B254FF"/>
    <w:rsid w:val="00B502AE"/>
    <w:rsid w:val="00B5235F"/>
    <w:rsid w:val="00B77FE2"/>
    <w:rsid w:val="00B8648B"/>
    <w:rsid w:val="00BC0532"/>
    <w:rsid w:val="00BC699A"/>
    <w:rsid w:val="00BD71F4"/>
    <w:rsid w:val="00C03C5B"/>
    <w:rsid w:val="00C46A52"/>
    <w:rsid w:val="00C70CC2"/>
    <w:rsid w:val="00D0019A"/>
    <w:rsid w:val="00D201B2"/>
    <w:rsid w:val="00D22215"/>
    <w:rsid w:val="00D8205D"/>
    <w:rsid w:val="00D831D5"/>
    <w:rsid w:val="00DB2793"/>
    <w:rsid w:val="00DB7B12"/>
    <w:rsid w:val="00DC0FBE"/>
    <w:rsid w:val="00DE2A0A"/>
    <w:rsid w:val="00E1449D"/>
    <w:rsid w:val="00E144C5"/>
    <w:rsid w:val="00E21E82"/>
    <w:rsid w:val="00E31F84"/>
    <w:rsid w:val="00E33ABC"/>
    <w:rsid w:val="00E524CF"/>
    <w:rsid w:val="00F06004"/>
    <w:rsid w:val="00F46165"/>
    <w:rsid w:val="00F82620"/>
    <w:rsid w:val="00FC5FEB"/>
    <w:rsid w:val="00FD64AA"/>
    <w:rsid w:val="00FF0C14"/>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4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B5A3F"/>
    <w:rPr>
      <w:sz w:val="24"/>
      <w:szCs w:val="24"/>
      <w:lang w:val="en-US" w:eastAsia="en-US"/>
    </w:rPr>
  </w:style>
  <w:style w:type="paragraph" w:styleId="Heading1">
    <w:name w:val="heading 1"/>
    <w:basedOn w:val="Normal"/>
    <w:next w:val="Normal"/>
    <w:link w:val="Heading1Char"/>
    <w:rsid w:val="008B5A3F"/>
    <w:pPr>
      <w:keepNext/>
      <w:keepLines/>
      <w:spacing w:before="240"/>
      <w:outlineLvl w:val="0"/>
    </w:pPr>
    <w:rPr>
      <w:rFonts w:ascii="Cambria" w:eastAsia="MS Gothic" w:hAnsi="Cambria" w:cs="Cambria"/>
      <w:color w:val="365F91"/>
      <w:sz w:val="32"/>
      <w:szCs w:val="32"/>
    </w:rPr>
  </w:style>
  <w:style w:type="paragraph" w:styleId="Heading2">
    <w:name w:val="heading 2"/>
    <w:basedOn w:val="Normal"/>
    <w:next w:val="Normal"/>
    <w:link w:val="Heading2Char"/>
    <w:semiHidden/>
    <w:unhideWhenUsed/>
    <w:rsid w:val="00DB7B12"/>
    <w:pPr>
      <w:keepNext/>
      <w:keepLines/>
      <w:spacing w:before="40"/>
      <w:outlineLvl w:val="1"/>
    </w:pPr>
    <w:rPr>
      <w:rFonts w:ascii="Cambria" w:eastAsia="MS Gothic" w:hAnsi="Cambria" w:cs="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SW-URL">
    <w:name w:val="ISSW - URL"/>
    <w:uiPriority w:val="1"/>
    <w:qFormat/>
    <w:rsid w:val="005C1BB1"/>
    <w:rPr>
      <w:u w:val="single"/>
      <w:lang w:eastAsia="zh-TW"/>
    </w:rPr>
  </w:style>
  <w:style w:type="character" w:styleId="CommentReference">
    <w:name w:val="annotation reference"/>
    <w:semiHidden/>
    <w:qFormat/>
    <w:rsid w:val="000D13C6"/>
    <w:rPr>
      <w:sz w:val="16"/>
      <w:szCs w:val="16"/>
    </w:rPr>
  </w:style>
  <w:style w:type="paragraph" w:customStyle="1" w:styleId="ISSW-Heading1">
    <w:name w:val="ISSW - Heading 1"/>
    <w:basedOn w:val="Heading1"/>
    <w:next w:val="ISSW-Text"/>
    <w:rsid w:val="00590877"/>
    <w:pPr>
      <w:keepLines w:val="0"/>
      <w:widowControl w:val="0"/>
      <w:numPr>
        <w:numId w:val="9"/>
      </w:numPr>
      <w:jc w:val="both"/>
    </w:pPr>
    <w:rPr>
      <w:rFonts w:ascii="Arial" w:hAnsi="Arial"/>
      <w:caps/>
      <w:color w:val="auto"/>
      <w:sz w:val="22"/>
      <w:lang w:eastAsia="zh-TW"/>
    </w:rPr>
  </w:style>
  <w:style w:type="paragraph" w:customStyle="1" w:styleId="ISSW-Heading2">
    <w:name w:val="ISSW-  Heading 2"/>
    <w:basedOn w:val="Heading2"/>
    <w:next w:val="ISSW-Text"/>
    <w:rsid w:val="00590877"/>
    <w:pPr>
      <w:keepLines w:val="0"/>
      <w:widowControl w:val="0"/>
      <w:numPr>
        <w:ilvl w:val="1"/>
        <w:numId w:val="9"/>
      </w:numPr>
      <w:spacing w:before="240"/>
      <w:ind w:left="397"/>
      <w:jc w:val="both"/>
    </w:pPr>
    <w:rPr>
      <w:rFonts w:ascii="Arial" w:hAnsi="Arial"/>
      <w:i/>
      <w:color w:val="auto"/>
      <w:sz w:val="22"/>
      <w:u w:val="single"/>
    </w:rPr>
  </w:style>
  <w:style w:type="character" w:customStyle="1" w:styleId="Heading1Char">
    <w:name w:val="Heading 1 Char"/>
    <w:link w:val="Heading1"/>
    <w:rsid w:val="008B5A3F"/>
    <w:rPr>
      <w:rFonts w:ascii="Cambria" w:eastAsia="MS Gothic" w:hAnsi="Cambria" w:cs="Cambria"/>
      <w:color w:val="365F91"/>
      <w:sz w:val="32"/>
      <w:szCs w:val="32"/>
      <w:lang w:val="en-US" w:eastAsia="en-US"/>
    </w:rPr>
  </w:style>
  <w:style w:type="numbering" w:customStyle="1" w:styleId="ISSW-Headings">
    <w:name w:val="ISSW - Headings"/>
    <w:basedOn w:val="NoList"/>
    <w:uiPriority w:val="99"/>
    <w:rsid w:val="000138C1"/>
    <w:pPr>
      <w:numPr>
        <w:numId w:val="8"/>
      </w:numPr>
    </w:pPr>
  </w:style>
  <w:style w:type="character" w:customStyle="1" w:styleId="Heading2Char">
    <w:name w:val="Heading 2 Char"/>
    <w:link w:val="Heading2"/>
    <w:semiHidden/>
    <w:rsid w:val="00DB7B12"/>
    <w:rPr>
      <w:rFonts w:ascii="Cambria" w:eastAsia="MS Gothic" w:hAnsi="Cambria" w:cs="Cambria"/>
      <w:color w:val="365F91"/>
      <w:sz w:val="26"/>
      <w:szCs w:val="26"/>
      <w:lang w:val="en-US" w:eastAsia="en-US"/>
    </w:rPr>
  </w:style>
  <w:style w:type="paragraph" w:customStyle="1" w:styleId="ISSW-Heading-NoNumber">
    <w:name w:val="ISSW - Heading - NoNumber"/>
    <w:basedOn w:val="ISSW-Heading1"/>
    <w:next w:val="ISSW-Text"/>
    <w:rsid w:val="009C0865"/>
    <w:pPr>
      <w:numPr>
        <w:numId w:val="0"/>
      </w:numPr>
      <w:outlineLvl w:val="9"/>
    </w:pPr>
    <w:rPr>
      <w:rFonts w:eastAsia="Symbol"/>
    </w:rPr>
  </w:style>
  <w:style w:type="paragraph" w:customStyle="1" w:styleId="ISSW-TblCaption">
    <w:name w:val="ISSW - Tbl Caption"/>
    <w:qFormat/>
    <w:rsid w:val="008157F5"/>
    <w:pPr>
      <w:keepNext/>
      <w:widowControl w:val="0"/>
      <w:spacing w:before="240" w:after="60"/>
    </w:pPr>
    <w:rPr>
      <w:sz w:val="24"/>
      <w:lang w:val="en-CA" w:eastAsia="en-CA"/>
    </w:rPr>
  </w:style>
  <w:style w:type="paragraph" w:customStyle="1" w:styleId="ISSW-TblContent">
    <w:name w:val="ISSW - Tbl Content"/>
    <w:qFormat/>
    <w:rsid w:val="00367FA5"/>
    <w:pPr>
      <w:keepNext/>
      <w:widowControl w:val="0"/>
      <w:spacing w:before="40" w:after="40"/>
    </w:pPr>
    <w:rPr>
      <w:rFonts w:cs="Arial"/>
      <w:color w:val="000000"/>
      <w:sz w:val="18"/>
      <w:lang w:val="en-CA" w:eastAsia="en-CA"/>
    </w:rPr>
  </w:style>
  <w:style w:type="paragraph" w:customStyle="1" w:styleId="ISSW-TblColumnLabel">
    <w:name w:val="ISSW - Tbl Column Label"/>
    <w:basedOn w:val="ISSW-TblContent"/>
    <w:qFormat/>
    <w:rsid w:val="00367FA5"/>
    <w:rPr>
      <w:i/>
    </w:rPr>
  </w:style>
  <w:style w:type="paragraph" w:styleId="BalloonText">
    <w:name w:val="Balloon Text"/>
    <w:basedOn w:val="Normal"/>
    <w:semiHidden/>
    <w:qFormat/>
    <w:rsid w:val="00891B62"/>
    <w:rPr>
      <w:rFonts w:ascii="Tahoma" w:hAnsi="Tahoma" w:cs="Tahoma"/>
      <w:sz w:val="16"/>
      <w:szCs w:val="16"/>
    </w:rPr>
  </w:style>
  <w:style w:type="paragraph" w:styleId="CommentText">
    <w:name w:val="annotation text"/>
    <w:basedOn w:val="Normal"/>
    <w:semiHidden/>
    <w:qFormat/>
    <w:rsid w:val="000D13C6"/>
    <w:rPr>
      <w:sz w:val="20"/>
      <w:szCs w:val="20"/>
    </w:rPr>
  </w:style>
  <w:style w:type="paragraph" w:styleId="CommentSubject">
    <w:name w:val="annotation subject"/>
    <w:basedOn w:val="CommentText"/>
    <w:semiHidden/>
    <w:qFormat/>
    <w:rsid w:val="000D13C6"/>
    <w:rPr>
      <w:b/>
      <w:bCs/>
    </w:rPr>
  </w:style>
  <w:style w:type="paragraph" w:styleId="Revision">
    <w:name w:val="Revision"/>
    <w:uiPriority w:val="99"/>
    <w:semiHidden/>
    <w:qFormat/>
    <w:rsid w:val="001D16AB"/>
    <w:rPr>
      <w:sz w:val="24"/>
      <w:szCs w:val="24"/>
      <w:lang w:val="en-US" w:eastAsia="en-US"/>
    </w:rPr>
  </w:style>
  <w:style w:type="paragraph" w:customStyle="1" w:styleId="ISSW-Equation">
    <w:name w:val="ISSW - Equation"/>
    <w:uiPriority w:val="99"/>
    <w:qFormat/>
    <w:rsid w:val="008164FD"/>
    <w:pPr>
      <w:widowControl w:val="0"/>
      <w:tabs>
        <w:tab w:val="center" w:pos="4320"/>
        <w:tab w:val="right" w:pos="8640"/>
      </w:tabs>
      <w:spacing w:after="240"/>
    </w:pPr>
    <w:rPr>
      <w:sz w:val="24"/>
      <w:lang w:val="en-CA" w:eastAsia="en-CA"/>
    </w:rPr>
  </w:style>
  <w:style w:type="paragraph" w:customStyle="1" w:styleId="ISSW-Text">
    <w:name w:val="ISSW - Text"/>
    <w:basedOn w:val="Normal"/>
    <w:qFormat/>
    <w:rsid w:val="009E3462"/>
    <w:pPr>
      <w:spacing w:before="120" w:after="120"/>
      <w:jc w:val="both"/>
    </w:pPr>
    <w:rPr>
      <w:rFonts w:ascii="Arial" w:hAnsi="Arial"/>
      <w:sz w:val="20"/>
      <w:szCs w:val="20"/>
    </w:rPr>
  </w:style>
  <w:style w:type="paragraph" w:customStyle="1" w:styleId="ISSW-Bullets">
    <w:name w:val="ISSW - Bullets"/>
    <w:basedOn w:val="ISSW-Text"/>
    <w:qFormat/>
    <w:rsid w:val="00E33ABC"/>
    <w:pPr>
      <w:numPr>
        <w:numId w:val="10"/>
      </w:numPr>
      <w:ind w:left="454" w:hanging="284"/>
      <w:contextualSpacing/>
    </w:pPr>
  </w:style>
  <w:style w:type="paragraph" w:customStyle="1" w:styleId="ISSW-References">
    <w:name w:val="ISSW - References"/>
    <w:basedOn w:val="ISSW-Text"/>
    <w:qFormat/>
    <w:rsid w:val="005D3DA6"/>
    <w:pPr>
      <w:keepLines/>
      <w:widowControl w:val="0"/>
      <w:spacing w:after="60"/>
      <w:ind w:left="284" w:hanging="284"/>
    </w:pPr>
    <w:rPr>
      <w:sz w:val="16"/>
    </w:rPr>
  </w:style>
  <w:style w:type="paragraph" w:customStyle="1" w:styleId="ISSW-Acknowledgement">
    <w:name w:val="ISSW - Acknowledgement"/>
    <w:basedOn w:val="ISSW-Text"/>
    <w:qFormat/>
    <w:rsid w:val="00E735EB"/>
    <w:rPr>
      <w:sz w:val="18"/>
    </w:rPr>
  </w:style>
  <w:style w:type="paragraph" w:customStyle="1" w:styleId="ISSW-Title">
    <w:name w:val="ISSW - Title"/>
    <w:basedOn w:val="Normal"/>
    <w:qFormat/>
    <w:rsid w:val="00FD64AA"/>
    <w:pPr>
      <w:spacing w:after="240"/>
      <w:jc w:val="center"/>
    </w:pPr>
    <w:rPr>
      <w:rFonts w:ascii="Arial" w:hAnsi="Arial"/>
      <w:caps/>
      <w:szCs w:val="20"/>
    </w:rPr>
  </w:style>
  <w:style w:type="paragraph" w:customStyle="1" w:styleId="ISSW-AuthorList">
    <w:name w:val="ISSW - Author List"/>
    <w:basedOn w:val="ISSW-Text"/>
    <w:qFormat/>
    <w:rsid w:val="00C828A7"/>
    <w:pPr>
      <w:spacing w:after="240"/>
      <w:jc w:val="center"/>
    </w:pPr>
  </w:style>
  <w:style w:type="paragraph" w:customStyle="1" w:styleId="ISSW-Keywords">
    <w:name w:val="ISSW - Keywords"/>
    <w:basedOn w:val="ISSW-Text"/>
    <w:qFormat/>
    <w:rsid w:val="001B386A"/>
    <w:pPr>
      <w:spacing w:after="400"/>
      <w:ind w:left="1344" w:hanging="1344"/>
    </w:pPr>
  </w:style>
  <w:style w:type="paragraph" w:customStyle="1" w:styleId="ISSW-FigCaption">
    <w:name w:val="ISSW - Fig Caption"/>
    <w:basedOn w:val="ISSW-Text"/>
    <w:qFormat/>
    <w:rsid w:val="009C0865"/>
    <w:pPr>
      <w:spacing w:before="0" w:after="200"/>
    </w:pPr>
  </w:style>
  <w:style w:type="paragraph" w:customStyle="1" w:styleId="ISSW-Fig">
    <w:name w:val="ISSW - Fig"/>
    <w:basedOn w:val="ISSW-Text"/>
    <w:qFormat/>
    <w:rsid w:val="008E6D2B"/>
    <w:pPr>
      <w:keepNext/>
      <w:spacing w:after="60"/>
      <w:jc w:val="center"/>
    </w:pPr>
  </w:style>
  <w:style w:type="paragraph" w:customStyle="1" w:styleId="ISSW-Abstract">
    <w:name w:val="ISSW - Abstract"/>
    <w:basedOn w:val="ISSW-Text"/>
    <w:qFormat/>
    <w:rsid w:val="00D0019A"/>
    <w:pPr>
      <w:tabs>
        <w:tab w:val="left" w:pos="1372"/>
      </w:tabs>
      <w:spacing w:after="240"/>
    </w:pPr>
  </w:style>
  <w:style w:type="paragraph" w:customStyle="1" w:styleId="ISSW-AuthorAddress">
    <w:name w:val="ISSW - Author Address"/>
    <w:basedOn w:val="Normal"/>
    <w:qFormat/>
    <w:rsid w:val="00C828A7"/>
    <w:pPr>
      <w:pBdr>
        <w:top w:val="single" w:sz="4" w:space="1" w:color="00000A"/>
      </w:pBdr>
      <w:spacing w:before="200"/>
    </w:pPr>
    <w:rPr>
      <w:rFonts w:ascii="Arial" w:hAnsi="Arial"/>
      <w:sz w:val="20"/>
    </w:rPr>
  </w:style>
  <w:style w:type="table" w:styleId="TableGrid">
    <w:name w:val="Table Grid"/>
    <w:basedOn w:val="TableNormal"/>
    <w:rsid w:val="009A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semiHidden/>
    <w:unhideWhenUsed/>
    <w:rsid w:val="00C03C5B"/>
    <w:pPr>
      <w:numPr>
        <w:numId w:val="5"/>
      </w:numPr>
      <w:contextualSpacing/>
    </w:pPr>
  </w:style>
  <w:style w:type="paragraph" w:styleId="Header">
    <w:name w:val="header"/>
    <w:basedOn w:val="Normal"/>
    <w:link w:val="HeaderChar"/>
    <w:uiPriority w:val="99"/>
    <w:unhideWhenUsed/>
    <w:rsid w:val="009060C4"/>
    <w:pPr>
      <w:tabs>
        <w:tab w:val="center" w:pos="4536"/>
        <w:tab w:val="right" w:pos="9072"/>
      </w:tabs>
    </w:pPr>
  </w:style>
  <w:style w:type="character" w:customStyle="1" w:styleId="HeaderChar">
    <w:name w:val="Header Char"/>
    <w:link w:val="Header"/>
    <w:uiPriority w:val="99"/>
    <w:rsid w:val="009060C4"/>
    <w:rPr>
      <w:sz w:val="24"/>
      <w:szCs w:val="24"/>
      <w:lang w:val="en-US" w:eastAsia="en-US"/>
    </w:rPr>
  </w:style>
  <w:style w:type="paragraph" w:styleId="Footer">
    <w:name w:val="footer"/>
    <w:basedOn w:val="Normal"/>
    <w:link w:val="FooterChar"/>
    <w:unhideWhenUsed/>
    <w:rsid w:val="009060C4"/>
    <w:pPr>
      <w:tabs>
        <w:tab w:val="center" w:pos="4536"/>
        <w:tab w:val="right" w:pos="9072"/>
      </w:tabs>
    </w:pPr>
  </w:style>
  <w:style w:type="character" w:customStyle="1" w:styleId="FooterChar">
    <w:name w:val="Footer Char"/>
    <w:link w:val="Footer"/>
    <w:rsid w:val="009060C4"/>
    <w:rPr>
      <w:sz w:val="24"/>
      <w:szCs w:val="24"/>
      <w:lang w:val="en-US" w:eastAsia="en-US"/>
    </w:rPr>
  </w:style>
  <w:style w:type="paragraph" w:customStyle="1" w:styleId="ISSW-authoraffilliation">
    <w:name w:val="ISSW - author_affilliation"/>
    <w:basedOn w:val="ISSW-AuthorList"/>
    <w:rsid w:val="00710078"/>
    <w:rPr>
      <w:i/>
      <w:sz w:val="16"/>
    </w:rPr>
  </w:style>
  <w:style w:type="character" w:styleId="Hyperlink">
    <w:name w:val="Hyperlink"/>
    <w:basedOn w:val="DefaultParagraphFont"/>
    <w:unhideWhenUsed/>
    <w:rsid w:val="006222DE"/>
    <w:rPr>
      <w:color w:val="0000FF" w:themeColor="hyperlink"/>
      <w:u w:val="single"/>
    </w:rPr>
  </w:style>
  <w:style w:type="character" w:styleId="UnresolvedMention">
    <w:name w:val="Unresolved Mention"/>
    <w:basedOn w:val="DefaultParagraphFont"/>
    <w:uiPriority w:val="99"/>
    <w:semiHidden/>
    <w:unhideWhenUsed/>
    <w:rsid w:val="006222DE"/>
    <w:rPr>
      <w:color w:val="605E5C"/>
      <w:shd w:val="clear" w:color="auto" w:fill="E1DFDD"/>
    </w:rPr>
  </w:style>
  <w:style w:type="character" w:styleId="PlaceholderText">
    <w:name w:val="Placeholder Text"/>
    <w:basedOn w:val="DefaultParagraphFont"/>
    <w:uiPriority w:val="99"/>
    <w:semiHidden/>
    <w:rsid w:val="003107D2"/>
    <w:rPr>
      <w:color w:val="666666"/>
    </w:rPr>
  </w:style>
  <w:style w:type="paragraph" w:styleId="Caption">
    <w:name w:val="caption"/>
    <w:basedOn w:val="Normal"/>
    <w:next w:val="Normal"/>
    <w:unhideWhenUsed/>
    <w:qFormat/>
    <w:rsid w:val="003107D2"/>
    <w:pPr>
      <w:spacing w:after="200"/>
    </w:pPr>
    <w:rPr>
      <w:i/>
      <w:iCs/>
      <w:color w:val="1F497D" w:themeColor="text2"/>
      <w:sz w:val="18"/>
      <w:szCs w:val="18"/>
    </w:rPr>
  </w:style>
  <w:style w:type="character" w:customStyle="1" w:styleId="ui-provider">
    <w:name w:val="ui-provider"/>
    <w:basedOn w:val="DefaultParagraphFont"/>
    <w:rsid w:val="003E7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1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natural-hazards-and-earth-system-sciences.net/submission.html" TargetMode="External"/><Relationship Id="rId3" Type="http://schemas.openxmlformats.org/officeDocument/2006/relationships/customXml" Target="../customXml/item3.xml"/><Relationship Id="rId21" Type="http://schemas.openxmlformats.org/officeDocument/2006/relationships/hyperlink" Target="https://www.natural-hazards-and-earth-system-sciences.net/submission.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cience@issw2024.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670d86-fc33-4f61-bf51-96e019343c8b" xsi:nil="true"/>
    <lcf76f155ced4ddcb4097134ff3c332f xmlns="5306bdf1-7845-4f70-9b44-df08989823b1">
      <Terms xmlns="http://schemas.microsoft.com/office/infopath/2007/PartnerControls"/>
    </lcf76f155ced4ddcb4097134ff3c332f>
    <g98ade60b1a5493f9b7127fdb0eec544 xmlns="08670d86-fc33-4f61-bf51-96e019343c8b">
      <Terms xmlns="http://schemas.microsoft.com/office/infopath/2007/PartnerControls"/>
    </g98ade60b1a5493f9b7127fdb0eec544>
    <n3e020d9d98c48dbb65f924b9bc22a2a xmlns="08670d86-fc33-4f61-bf51-96e019343c8b">
      <Terms xmlns="http://schemas.microsoft.com/office/infopath/2007/PartnerControls"/>
    </n3e020d9d98c48dbb65f924b9bc22a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4152832-9f03-4628-8f8a-984f7e09cd8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79B054C5BF65C479DE15197E504BDA3" ma:contentTypeVersion="34" ma:contentTypeDescription="Create a new document." ma:contentTypeScope="" ma:versionID="1ebbd8377886e4ed465d6a193fa3f1f1">
  <xsd:schema xmlns:xsd="http://www.w3.org/2001/XMLSchema" xmlns:xs="http://www.w3.org/2001/XMLSchema" xmlns:p="http://schemas.microsoft.com/office/2006/metadata/properties" xmlns:ns2="08670d86-fc33-4f61-bf51-96e019343c8b" xmlns:ns3="5306bdf1-7845-4f70-9b44-df08989823b1" xmlns:ns4="53c2519a-b5ad-48b1-a113-ed4c03c274a5" targetNamespace="http://schemas.microsoft.com/office/2006/metadata/properties" ma:root="true" ma:fieldsID="763cfdb650269883d1495da610aaf103" ns2:_="" ns3:_="" ns4:_="">
    <xsd:import namespace="08670d86-fc33-4f61-bf51-96e019343c8b"/>
    <xsd:import namespace="5306bdf1-7845-4f70-9b44-df08989823b1"/>
    <xsd:import namespace="53c2519a-b5ad-48b1-a113-ed4c03c274a5"/>
    <xsd:element name="properties">
      <xsd:complexType>
        <xsd:sequence>
          <xsd:element name="documentManagement">
            <xsd:complexType>
              <xsd:all>
                <xsd:element ref="ns2:TaxCatchAll" minOccurs="0"/>
                <xsd:element ref="ns2:TaxCatchAllLabel" minOccurs="0"/>
                <xsd:element ref="ns2:n3e020d9d98c48dbb65f924b9bc22a2a" minOccurs="0"/>
                <xsd:element ref="ns2:g98ade60b1a5493f9b7127fdb0eec544" minOccurs="0"/>
                <xsd:element ref="ns3:MediaServiceOCR" minOccurs="0"/>
                <xsd:element ref="ns3:MediaServiceGenerationTime" minOccurs="0"/>
                <xsd:element ref="ns3:MediaServiceEventHashCode" minOccurs="0"/>
                <xsd:element ref="ns4:SharedWithUsers" minOccurs="0"/>
                <xsd:element ref="ns4:SharedWithDetails" minOccurs="0"/>
                <xsd:element ref="ns3:MediaLengthInSeconds" minOccurs="0"/>
                <xsd:element ref="ns3:lcf76f155ced4ddcb4097134ff3c332f"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70d86-fc33-4f61-bf51-96e019343c8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078c108-293b-4852-bc54-ab8b407ae185}" ma:internalName="TaxCatchAll" ma:showField="CatchAllData" ma:web="53c2519a-b5ad-48b1-a113-ed4c03c274a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078c108-293b-4852-bc54-ab8b407ae185}" ma:internalName="TaxCatchAllLabel" ma:readOnly="true" ma:showField="CatchAllDataLabel" ma:web="53c2519a-b5ad-48b1-a113-ed4c03c274a5">
      <xsd:complexType>
        <xsd:complexContent>
          <xsd:extension base="dms:MultiChoiceLookup">
            <xsd:sequence>
              <xsd:element name="Value" type="dms:Lookup" maxOccurs="unbounded" minOccurs="0" nillable="true"/>
            </xsd:sequence>
          </xsd:extension>
        </xsd:complexContent>
      </xsd:complexType>
    </xsd:element>
    <xsd:element name="n3e020d9d98c48dbb65f924b9bc22a2a" ma:index="10" nillable="true" ma:taxonomy="true" ma:internalName="n3e020d9d98c48dbb65f924b9bc22a2a" ma:taxonomyFieldName="NVE_Tema" ma:displayName="NVE tema" ma:default="" ma:fieldId="{73e020d9-d98c-48db-b65f-924b9bc22a2a}" ma:taxonomyMulti="true" ma:sspId="64152832-9f03-4628-8f8a-984f7e09cd82" ma:termSetId="8e6ad744-58b5-4dbb-88a2-80de7c4ff1df" ma:anchorId="00000000-0000-0000-0000-000000000000" ma:open="false" ma:isKeyword="false">
      <xsd:complexType>
        <xsd:sequence>
          <xsd:element ref="pc:Terms" minOccurs="0" maxOccurs="1"/>
        </xsd:sequence>
      </xsd:complexType>
    </xsd:element>
    <xsd:element name="g98ade60b1a5493f9b7127fdb0eec544" ma:index="12" nillable="true" ma:taxonomy="true" ma:internalName="g98ade60b1a5493f9b7127fdb0eec544" ma:taxonomyFieldName="NVE_Dokumenttype" ma:displayName="Dokumenttype" ma:default="" ma:fieldId="{098ade60-b1a5-493f-9b71-27fdb0eec544}" ma:sspId="64152832-9f03-4628-8f8a-984f7e09cd82" ma:termSetId="7a928a34-8131-48a8-82d2-76c63c72cab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06bdf1-7845-4f70-9b44-df08989823b1" elementFormDefault="qualified">
    <xsd:import namespace="http://schemas.microsoft.com/office/2006/documentManagement/types"/>
    <xsd:import namespace="http://schemas.microsoft.com/office/infopath/2007/PartnerControls"/>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152832-9f03-4628-8f8a-984f7e09cd82"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2519a-b5ad-48b1-a113-ed4c03c274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D433-472E-450E-BB0B-671911B07F05}">
  <ds:schemaRefs>
    <ds:schemaRef ds:uri="53c2519a-b5ad-48b1-a113-ed4c03c274a5"/>
    <ds:schemaRef ds:uri="http://schemas.microsoft.com/office/2006/documentManagement/types"/>
    <ds:schemaRef ds:uri="08670d86-fc33-4f61-bf51-96e019343c8b"/>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306bdf1-7845-4f70-9b44-df08989823b1"/>
    <ds:schemaRef ds:uri="http://purl.org/dc/dcmitype/"/>
  </ds:schemaRefs>
</ds:datastoreItem>
</file>

<file path=customXml/itemProps2.xml><?xml version="1.0" encoding="utf-8"?>
<ds:datastoreItem xmlns:ds="http://schemas.openxmlformats.org/officeDocument/2006/customXml" ds:itemID="{18BDACFC-CE1D-43A8-A55C-762A5BAD00E8}">
  <ds:schemaRefs>
    <ds:schemaRef ds:uri="http://schemas.microsoft.com/sharepoint/v3/contenttype/forms"/>
  </ds:schemaRefs>
</ds:datastoreItem>
</file>

<file path=customXml/itemProps3.xml><?xml version="1.0" encoding="utf-8"?>
<ds:datastoreItem xmlns:ds="http://schemas.openxmlformats.org/officeDocument/2006/customXml" ds:itemID="{0EF29FED-190F-4B4B-92D2-1BC85CC165F6}">
  <ds:schemaRefs>
    <ds:schemaRef ds:uri="Microsoft.SharePoint.Taxonomy.ContentTypeSync"/>
  </ds:schemaRefs>
</ds:datastoreItem>
</file>

<file path=customXml/itemProps4.xml><?xml version="1.0" encoding="utf-8"?>
<ds:datastoreItem xmlns:ds="http://schemas.openxmlformats.org/officeDocument/2006/customXml" ds:itemID="{4D75D762-FC65-4FBD-8261-3835BD7D8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70d86-fc33-4f61-bf51-96e019343c8b"/>
    <ds:schemaRef ds:uri="5306bdf1-7845-4f70-9b44-df08989823b1"/>
    <ds:schemaRef ds:uri="53c2519a-b5ad-48b1-a113-ed4c03c27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49E0EA-15D0-4148-82D7-CF9949F7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5209</Characters>
  <Application>Microsoft Office Word</Application>
  <DocSecurity>0</DocSecurity>
  <Lines>153</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2024-03-07T12:19:00Z</dcterms:created>
  <dcterms:modified xsi:type="dcterms:W3CDTF">2024-04-05T14:38:00Z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0x010100879B054C5BF65C479DE15197E504BDA3</vt:lpwstr>
  </property>
</Properties>
</file>